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03" w:rsidRDefault="00291D03"/>
    <w:p w:rsidR="00C96B83" w:rsidRDefault="00C96B83"/>
    <w:p w:rsidR="00C96B83" w:rsidRDefault="00C96B83"/>
    <w:p w:rsidR="00C96B83" w:rsidRDefault="00C96B83"/>
    <w:p w:rsidR="00C96B83" w:rsidRDefault="00C96B83"/>
    <w:p w:rsidR="00C96B83" w:rsidRDefault="00C96B83"/>
    <w:p w:rsidR="00C96B83" w:rsidRDefault="00C96B83"/>
    <w:p w:rsidR="00C96B83" w:rsidRDefault="00C96B83"/>
    <w:p w:rsidR="00C96B83" w:rsidRDefault="00C96B83"/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C96B83" w:rsidP="00FE4202">
      <w:pPr>
        <w:pStyle w:val="a6"/>
        <w:spacing w:before="67"/>
        <w:ind w:left="0"/>
        <w:jc w:val="left"/>
      </w:pPr>
      <w:r w:rsidRPr="00C96B83"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11" ShapeID="_x0000_i1025" DrawAspect="Content" ObjectID="_1686751736" r:id="rId6"/>
        </w:object>
      </w: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6"/>
        <w:spacing w:before="67"/>
        <w:ind w:left="0"/>
        <w:jc w:val="left"/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b/>
          <w:noProof/>
          <w:lang w:eastAsia="ru-RU"/>
        </w:rPr>
      </w:pPr>
    </w:p>
    <w:p w:rsidR="00FE4202" w:rsidRDefault="00FE4202" w:rsidP="00FE4202">
      <w:pPr>
        <w:pStyle w:val="a3"/>
        <w:rPr>
          <w:sz w:val="20"/>
        </w:rPr>
      </w:pPr>
    </w:p>
    <w:p w:rsidR="00FE4202" w:rsidRPr="00650A03" w:rsidRDefault="00FE4202" w:rsidP="00FE4202">
      <w:pPr>
        <w:rPr>
          <w:b/>
          <w:sz w:val="28"/>
          <w:szCs w:val="28"/>
        </w:rPr>
      </w:pPr>
      <w:r w:rsidRPr="00650A03">
        <w:rPr>
          <w:b/>
          <w:sz w:val="28"/>
          <w:szCs w:val="28"/>
        </w:rPr>
        <w:t>Оглавление</w:t>
      </w: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rPr>
          <w:b/>
          <w:sz w:val="26"/>
        </w:rPr>
      </w:pPr>
    </w:p>
    <w:p w:rsidR="00FE4202" w:rsidRDefault="00FE4202" w:rsidP="00FE4202">
      <w:pPr>
        <w:pStyle w:val="a3"/>
        <w:spacing w:before="11"/>
        <w:rPr>
          <w:b/>
          <w:sz w:val="37"/>
        </w:rPr>
      </w:pPr>
    </w:p>
    <w:sdt>
      <w:sdtPr>
        <w:rPr>
          <w:sz w:val="22"/>
          <w:szCs w:val="22"/>
        </w:rPr>
        <w:id w:val="1744452687"/>
        <w:docPartObj>
          <w:docPartGallery w:val="Table of Contents"/>
          <w:docPartUnique/>
        </w:docPartObj>
      </w:sdtPr>
      <w:sdtEndPr>
        <w:rPr>
          <w:rStyle w:val="a5"/>
          <w:b/>
          <w:bCs/>
          <w:sz w:val="28"/>
          <w:szCs w:val="28"/>
        </w:rPr>
      </w:sdtEndPr>
      <w:sdtContent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0" w:history="1">
            <w:r w:rsidR="00FE4202" w:rsidRPr="00C87987">
              <w:rPr>
                <w:sz w:val="28"/>
                <w:szCs w:val="28"/>
              </w:rPr>
              <w:t>Цель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 задачи реализации программы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1" w:history="1">
            <w:r w:rsidR="00FE4202" w:rsidRPr="00C87987">
              <w:rPr>
                <w:sz w:val="28"/>
                <w:szCs w:val="28"/>
              </w:rPr>
              <w:t>Целевые показатели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2" w:history="1">
            <w:r w:rsidR="00FE4202" w:rsidRPr="00C87987">
              <w:rPr>
                <w:sz w:val="28"/>
                <w:szCs w:val="28"/>
              </w:rPr>
              <w:t>Методы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сбора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 обработки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информации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3" w:history="1">
            <w:r w:rsidR="00FE4202" w:rsidRPr="00C87987">
              <w:rPr>
                <w:sz w:val="28"/>
                <w:szCs w:val="28"/>
              </w:rPr>
              <w:t>Сроки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реализации программы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4" w:history="1">
            <w:r w:rsidR="00FE4202" w:rsidRPr="00C87987">
              <w:rPr>
                <w:sz w:val="28"/>
                <w:szCs w:val="28"/>
              </w:rPr>
              <w:t>Меры/мероприятия</w:t>
            </w:r>
            <w:r w:rsidR="00FE4202" w:rsidRPr="00C87987">
              <w:rPr>
                <w:spacing w:val="-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по</w:t>
            </w:r>
            <w:r w:rsidR="00FE4202" w:rsidRPr="00C87987">
              <w:rPr>
                <w:spacing w:val="-3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достижению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цели</w:t>
            </w:r>
            <w:r w:rsidR="00FE4202" w:rsidRPr="00C87987">
              <w:rPr>
                <w:spacing w:val="1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и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задач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5" w:history="1">
            <w:r w:rsidR="00FE4202" w:rsidRPr="00C87987">
              <w:rPr>
                <w:sz w:val="28"/>
                <w:szCs w:val="28"/>
              </w:rPr>
              <w:t>Ожидаемые</w:t>
            </w:r>
            <w:r w:rsidR="00FE4202" w:rsidRPr="00C87987">
              <w:rPr>
                <w:spacing w:val="-3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конечные</w:t>
            </w:r>
            <w:r w:rsidR="00FE4202" w:rsidRPr="00C87987">
              <w:rPr>
                <w:spacing w:val="-2"/>
                <w:sz w:val="28"/>
                <w:szCs w:val="28"/>
              </w:rPr>
              <w:t xml:space="preserve"> </w:t>
            </w:r>
            <w:r w:rsidR="00FE4202" w:rsidRPr="00C87987">
              <w:rPr>
                <w:sz w:val="28"/>
                <w:szCs w:val="28"/>
              </w:rPr>
              <w:t>результаты реализации программы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Pr="00C87987" w:rsidRDefault="00800D6A" w:rsidP="00FE4202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6" w:history="1">
            <w:r w:rsidR="00FE4202" w:rsidRPr="00C87987">
              <w:rPr>
                <w:sz w:val="28"/>
                <w:szCs w:val="28"/>
              </w:rPr>
              <w:t>Исполнители</w:t>
            </w:r>
            <w:r w:rsidR="00FE4202" w:rsidRPr="00C87987">
              <w:rPr>
                <w:sz w:val="28"/>
                <w:szCs w:val="28"/>
              </w:rPr>
              <w:tab/>
            </w:r>
          </w:hyperlink>
        </w:p>
        <w:p w:rsidR="00FE4202" w:rsidRDefault="00800D6A" w:rsidP="00FE4202">
          <w:pPr>
            <w:rPr>
              <w:rStyle w:val="a5"/>
              <w:sz w:val="28"/>
              <w:szCs w:val="28"/>
            </w:rPr>
          </w:pPr>
          <w:hyperlink w:anchor="_bookmark7" w:history="1">
            <w:r w:rsidR="00FE4202" w:rsidRPr="00C87987">
              <w:rPr>
                <w:rStyle w:val="a5"/>
                <w:sz w:val="28"/>
                <w:szCs w:val="28"/>
              </w:rPr>
              <w:t xml:space="preserve">Приложение. Дорожная карта реализации Программы </w:t>
            </w:r>
            <w:proofErr w:type="spellStart"/>
            <w:r w:rsidR="00FE4202" w:rsidRPr="00C87987">
              <w:rPr>
                <w:rStyle w:val="a5"/>
                <w:sz w:val="28"/>
                <w:szCs w:val="28"/>
              </w:rPr>
              <w:t>антирисковых</w:t>
            </w:r>
            <w:proofErr w:type="spellEnd"/>
            <w:r w:rsidR="00FE4202" w:rsidRPr="00C87987">
              <w:rPr>
                <w:rStyle w:val="a5"/>
                <w:sz w:val="28"/>
                <w:szCs w:val="28"/>
              </w:rPr>
              <w:t xml:space="preserve"> мер.</w:t>
            </w:r>
            <w:r w:rsidR="00FE4202" w:rsidRPr="00C87987">
              <w:rPr>
                <w:rStyle w:val="a5"/>
                <w:sz w:val="28"/>
                <w:szCs w:val="28"/>
              </w:rPr>
              <w:tab/>
            </w:r>
          </w:hyperlink>
        </w:p>
      </w:sdtContent>
    </w:sdt>
    <w:p w:rsidR="00FE4202" w:rsidRDefault="00FE4202" w:rsidP="00FE4202">
      <w:pPr>
        <w:rPr>
          <w:rStyle w:val="a5"/>
          <w:sz w:val="28"/>
          <w:szCs w:val="28"/>
        </w:rPr>
      </w:pPr>
    </w:p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FE4202" w:rsidRDefault="00FE4202" w:rsidP="00FE4202"/>
    <w:p w:rsidR="00C96B83" w:rsidRDefault="00C96B83" w:rsidP="00FE4202"/>
    <w:p w:rsidR="00C96B83" w:rsidRDefault="00C96B83" w:rsidP="00FE4202"/>
    <w:p w:rsidR="00C96B83" w:rsidRDefault="00C96B83" w:rsidP="00FE4202"/>
    <w:p w:rsidR="00C96B83" w:rsidRDefault="00C96B83" w:rsidP="00FE4202"/>
    <w:p w:rsidR="00FE4202" w:rsidRDefault="00FE4202" w:rsidP="00FE4202"/>
    <w:p w:rsidR="00FE4202" w:rsidRDefault="00FE4202" w:rsidP="00FE4202"/>
    <w:p w:rsidR="00B71CF5" w:rsidRPr="00B71CF5" w:rsidRDefault="00B71CF5" w:rsidP="00CC77CC">
      <w:pPr>
        <w:rPr>
          <w:b/>
          <w:sz w:val="28"/>
          <w:szCs w:val="28"/>
        </w:rPr>
      </w:pPr>
    </w:p>
    <w:p w:rsidR="00082D94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Цель и задачи реализации программы</w:t>
      </w:r>
    </w:p>
    <w:p w:rsidR="00B71CF5" w:rsidRDefault="00B71CF5" w:rsidP="00B71CF5">
      <w:pPr>
        <w:rPr>
          <w:b/>
          <w:sz w:val="28"/>
          <w:szCs w:val="28"/>
        </w:rPr>
      </w:pPr>
    </w:p>
    <w:p w:rsidR="00CC77CC" w:rsidRPr="00CA6AD3" w:rsidRDefault="00CC77CC" w:rsidP="00CC77CC">
      <w:pPr>
        <w:pStyle w:val="aa"/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Высокая доля </w:t>
      </w:r>
      <w:proofErr w:type="gramStart"/>
      <w:r w:rsidRPr="00CA6AD3">
        <w:rPr>
          <w:sz w:val="28"/>
          <w:szCs w:val="28"/>
        </w:rPr>
        <w:t>обучающихся</w:t>
      </w:r>
      <w:proofErr w:type="gramEnd"/>
      <w:r w:rsidRPr="00CA6AD3">
        <w:rPr>
          <w:sz w:val="28"/>
          <w:szCs w:val="28"/>
        </w:rPr>
        <w:t xml:space="preserve"> с рисками учебной </w:t>
      </w:r>
      <w:proofErr w:type="spellStart"/>
      <w:r w:rsidRPr="00CA6AD3">
        <w:rPr>
          <w:sz w:val="28"/>
          <w:szCs w:val="28"/>
        </w:rPr>
        <w:t>неуспешности</w:t>
      </w:r>
      <w:proofErr w:type="spellEnd"/>
    </w:p>
    <w:p w:rsidR="00CC77CC" w:rsidRPr="00CA6AD3" w:rsidRDefault="00CC77CC" w:rsidP="00CC77CC">
      <w:pPr>
        <w:pStyle w:val="aa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Цель: снижение доли обучающихся с рисками учебной </w:t>
      </w:r>
      <w:proofErr w:type="spellStart"/>
      <w:r w:rsidRPr="00CA6AD3">
        <w:rPr>
          <w:sz w:val="28"/>
          <w:szCs w:val="28"/>
        </w:rPr>
        <w:t>неуспешности</w:t>
      </w:r>
      <w:proofErr w:type="spellEnd"/>
      <w:r w:rsidRPr="00CA6AD3">
        <w:rPr>
          <w:sz w:val="28"/>
          <w:szCs w:val="28"/>
        </w:rPr>
        <w:t xml:space="preserve"> к концу 2021 – 2022 учебного года за счёт создания условий для эффективного обучения и повышения мотивации школьников к учебной деятельности.</w:t>
      </w:r>
    </w:p>
    <w:p w:rsidR="00CC77CC" w:rsidRPr="00CA6AD3" w:rsidRDefault="00CC77CC" w:rsidP="00CC77CC">
      <w:pPr>
        <w:pStyle w:val="aa"/>
        <w:jc w:val="both"/>
        <w:rPr>
          <w:sz w:val="28"/>
          <w:szCs w:val="28"/>
        </w:rPr>
      </w:pPr>
      <w:r w:rsidRPr="00CA6AD3">
        <w:rPr>
          <w:sz w:val="28"/>
          <w:szCs w:val="28"/>
        </w:rPr>
        <w:t>Задачи:</w:t>
      </w:r>
    </w:p>
    <w:p w:rsidR="00CC77CC" w:rsidRPr="00CA6AD3" w:rsidRDefault="00CC77CC" w:rsidP="00CC77CC">
      <w:pPr>
        <w:pStyle w:val="aa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Обеспечить психологический комфорт </w:t>
      </w:r>
      <w:proofErr w:type="gramStart"/>
      <w:r w:rsidRPr="00CA6AD3">
        <w:rPr>
          <w:sz w:val="28"/>
          <w:szCs w:val="28"/>
        </w:rPr>
        <w:t>обучающихся</w:t>
      </w:r>
      <w:proofErr w:type="gramEnd"/>
      <w:r w:rsidRPr="00CA6AD3">
        <w:rPr>
          <w:sz w:val="28"/>
          <w:szCs w:val="28"/>
        </w:rPr>
        <w:t xml:space="preserve">, ситуацию успеха в обучении. </w:t>
      </w:r>
    </w:p>
    <w:p w:rsidR="00CC77CC" w:rsidRPr="00CA6AD3" w:rsidRDefault="00CC77CC" w:rsidP="00CC77CC">
      <w:pPr>
        <w:pStyle w:val="aa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 Разработать программу по работе со </w:t>
      </w:r>
      <w:proofErr w:type="gramStart"/>
      <w:r w:rsidRPr="00CA6AD3">
        <w:rPr>
          <w:sz w:val="28"/>
          <w:szCs w:val="28"/>
        </w:rPr>
        <w:t>слабоуспевающими</w:t>
      </w:r>
      <w:proofErr w:type="gramEnd"/>
      <w:r w:rsidRPr="00CA6AD3">
        <w:rPr>
          <w:sz w:val="28"/>
          <w:szCs w:val="28"/>
        </w:rPr>
        <w:t xml:space="preserve"> обучающимися на основе индивидуального и дифференцированного подходов.</w:t>
      </w:r>
    </w:p>
    <w:p w:rsidR="00CC77CC" w:rsidRPr="00CA6AD3" w:rsidRDefault="00CC77CC" w:rsidP="00CC77CC">
      <w:pPr>
        <w:pStyle w:val="aa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 Осуществлять мониторинг развития </w:t>
      </w:r>
      <w:proofErr w:type="gramStart"/>
      <w:r w:rsidRPr="00CA6AD3">
        <w:rPr>
          <w:sz w:val="28"/>
          <w:szCs w:val="28"/>
        </w:rPr>
        <w:t>обучающихся</w:t>
      </w:r>
      <w:proofErr w:type="gramEnd"/>
      <w:r w:rsidRPr="00CA6AD3">
        <w:rPr>
          <w:sz w:val="28"/>
          <w:szCs w:val="28"/>
        </w:rPr>
        <w:t xml:space="preserve"> с рисками учебной </w:t>
      </w:r>
      <w:proofErr w:type="spellStart"/>
      <w:r w:rsidRPr="00CA6AD3">
        <w:rPr>
          <w:sz w:val="28"/>
          <w:szCs w:val="28"/>
        </w:rPr>
        <w:t>неуспешности</w:t>
      </w:r>
      <w:proofErr w:type="spellEnd"/>
      <w:r w:rsidRPr="00CA6AD3">
        <w:rPr>
          <w:sz w:val="28"/>
          <w:szCs w:val="28"/>
        </w:rPr>
        <w:t>.</w:t>
      </w:r>
    </w:p>
    <w:p w:rsidR="00CC77CC" w:rsidRPr="00CA6AD3" w:rsidRDefault="00CC77CC" w:rsidP="00CC77CC">
      <w:pPr>
        <w:pStyle w:val="aa"/>
        <w:widowControl/>
        <w:numPr>
          <w:ilvl w:val="0"/>
          <w:numId w:val="9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CA6AD3">
        <w:rPr>
          <w:sz w:val="28"/>
          <w:szCs w:val="28"/>
        </w:rPr>
        <w:t xml:space="preserve"> Осуществлять системное психолого-педагогическое сопровождение </w:t>
      </w:r>
      <w:proofErr w:type="gramStart"/>
      <w:r w:rsidRPr="00CA6AD3">
        <w:rPr>
          <w:sz w:val="28"/>
          <w:szCs w:val="28"/>
        </w:rPr>
        <w:t>обучающихся</w:t>
      </w:r>
      <w:proofErr w:type="gramEnd"/>
      <w:r w:rsidRPr="00CA6AD3">
        <w:rPr>
          <w:sz w:val="28"/>
          <w:szCs w:val="28"/>
        </w:rPr>
        <w:t xml:space="preserve"> с рисками учебной </w:t>
      </w:r>
      <w:proofErr w:type="spellStart"/>
      <w:r w:rsidRPr="00CA6AD3">
        <w:rPr>
          <w:sz w:val="28"/>
          <w:szCs w:val="28"/>
        </w:rPr>
        <w:t>неуспешности</w:t>
      </w:r>
      <w:proofErr w:type="spellEnd"/>
    </w:p>
    <w:p w:rsidR="00B71CF5" w:rsidRPr="00CA6AD3" w:rsidRDefault="00B71CF5" w:rsidP="00B71CF5">
      <w:pPr>
        <w:pStyle w:val="aa"/>
        <w:widowControl/>
        <w:autoSpaceDE/>
        <w:autoSpaceDN/>
        <w:spacing w:line="259" w:lineRule="auto"/>
        <w:jc w:val="both"/>
        <w:rPr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Целевые показатели</w:t>
      </w:r>
    </w:p>
    <w:p w:rsidR="00CC77CC" w:rsidRDefault="00CC77CC" w:rsidP="00082D94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1.Разработка индивидуальны</w:t>
      </w:r>
      <w:r w:rsidR="00C6233C">
        <w:rPr>
          <w:sz w:val="28"/>
          <w:szCs w:val="28"/>
        </w:rPr>
        <w:t>х образовательных  траекторий</w:t>
      </w:r>
      <w:r w:rsidR="00C6233C" w:rsidRPr="00CA6AD3">
        <w:rPr>
          <w:sz w:val="28"/>
          <w:szCs w:val="28"/>
        </w:rPr>
        <w:t xml:space="preserve"> для обучающихся, </w:t>
      </w:r>
      <w:r>
        <w:rPr>
          <w:sz w:val="28"/>
          <w:szCs w:val="28"/>
        </w:rPr>
        <w:t xml:space="preserve"> с рисками </w:t>
      </w:r>
      <w:proofErr w:type="gramStart"/>
      <w:r>
        <w:rPr>
          <w:sz w:val="28"/>
          <w:szCs w:val="28"/>
        </w:rPr>
        <w:t>учебной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. </w:t>
      </w:r>
    </w:p>
    <w:p w:rsidR="00CC77CC" w:rsidRDefault="00CC77CC" w:rsidP="00082D94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Pr="00CC77CC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Диагностика педагогических технологий, методик, приемов, используемых педагогами школы в образовательном процессе</w:t>
      </w: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082D94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Методы сбора и обработки информации</w:t>
      </w:r>
    </w:p>
    <w:p w:rsidR="00CC77CC" w:rsidRPr="00A0591E" w:rsidRDefault="00CC77CC" w:rsidP="00CC77CC">
      <w:pPr>
        <w:pStyle w:val="aa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CA6AD3">
        <w:rPr>
          <w:sz w:val="28"/>
          <w:szCs w:val="28"/>
        </w:rPr>
        <w:t>Анкета/мониторинг для родителей об интересах, увлечениях детей, их планах на будущее</w:t>
      </w:r>
    </w:p>
    <w:p w:rsidR="00082D94" w:rsidRDefault="00CC77CC" w:rsidP="00C6233C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6233C">
        <w:rPr>
          <w:b/>
          <w:sz w:val="28"/>
          <w:szCs w:val="28"/>
        </w:rPr>
        <w:t>.</w:t>
      </w:r>
      <w:r w:rsidR="00C6233C" w:rsidRPr="00CA6AD3">
        <w:rPr>
          <w:sz w:val="28"/>
          <w:szCs w:val="28"/>
        </w:rPr>
        <w:t>Протестировать учащихся с целью выявления причин</w:t>
      </w:r>
      <w:r>
        <w:rPr>
          <w:sz w:val="28"/>
          <w:szCs w:val="28"/>
        </w:rPr>
        <w:t xml:space="preserve"> учебной  </w:t>
      </w:r>
      <w:proofErr w:type="spellStart"/>
      <w:r>
        <w:rPr>
          <w:sz w:val="28"/>
          <w:szCs w:val="28"/>
        </w:rPr>
        <w:t>неуспешности</w:t>
      </w:r>
      <w:proofErr w:type="spellEnd"/>
    </w:p>
    <w:p w:rsidR="00C6233C" w:rsidRDefault="00CC77CC" w:rsidP="00C6233C">
      <w:pPr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="00C6233C">
        <w:rPr>
          <w:sz w:val="28"/>
          <w:szCs w:val="28"/>
        </w:rPr>
        <w:t>.</w:t>
      </w:r>
      <w:r w:rsidR="00C6233C" w:rsidRPr="00CA6AD3">
        <w:rPr>
          <w:sz w:val="28"/>
          <w:szCs w:val="28"/>
        </w:rPr>
        <w:t>Провести психологические тренинги по диагностике тревожности и снижению уровня тревожности учащихся</w:t>
      </w:r>
    </w:p>
    <w:p w:rsidR="00C6233C" w:rsidRDefault="00CC77CC" w:rsidP="00C6233C">
      <w:pPr>
        <w:ind w:left="720"/>
        <w:rPr>
          <w:sz w:val="28"/>
          <w:szCs w:val="28"/>
        </w:rPr>
      </w:pPr>
      <w:r>
        <w:rPr>
          <w:sz w:val="28"/>
          <w:szCs w:val="28"/>
        </w:rPr>
        <w:t>4.</w:t>
      </w:r>
      <w:r w:rsidRPr="00CC77CC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Ведение мониторинговой карты на каждого «неуспешного» обучающегося</w:t>
      </w:r>
    </w:p>
    <w:p w:rsidR="00C6233C" w:rsidRPr="00A0591E" w:rsidRDefault="00C6233C" w:rsidP="00C6233C">
      <w:pPr>
        <w:ind w:left="720"/>
        <w:rPr>
          <w:b/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Сроки реализации программы</w:t>
      </w:r>
      <w:r w:rsidRPr="00A0591E">
        <w:rPr>
          <w:b/>
          <w:sz w:val="28"/>
          <w:szCs w:val="28"/>
        </w:rPr>
        <w:tab/>
      </w:r>
    </w:p>
    <w:p w:rsidR="00082D94" w:rsidRPr="00A0591E" w:rsidRDefault="008125CE" w:rsidP="00082D94">
      <w:pPr>
        <w:pStyle w:val="aa"/>
        <w:ind w:left="0"/>
        <w:rPr>
          <w:b/>
          <w:sz w:val="28"/>
          <w:szCs w:val="28"/>
        </w:rPr>
      </w:pPr>
      <w:r>
        <w:rPr>
          <w:sz w:val="28"/>
          <w:szCs w:val="28"/>
        </w:rPr>
        <w:t>Сроки реализации 2021г</w:t>
      </w:r>
    </w:p>
    <w:p w:rsidR="00082D94" w:rsidRPr="00A0591E" w:rsidRDefault="00082D94" w:rsidP="00082D94">
      <w:pPr>
        <w:pStyle w:val="aa"/>
        <w:ind w:left="0"/>
        <w:rPr>
          <w:b/>
          <w:sz w:val="28"/>
          <w:szCs w:val="28"/>
        </w:rPr>
      </w:pPr>
    </w:p>
    <w:p w:rsidR="00082D94" w:rsidRPr="00A0591E" w:rsidRDefault="00082D94" w:rsidP="00082D94">
      <w:pPr>
        <w:rPr>
          <w:b/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Меры/мероприятия по достижению цели и задач</w:t>
      </w:r>
      <w:r w:rsidRPr="00A0591E">
        <w:rPr>
          <w:b/>
          <w:sz w:val="28"/>
          <w:szCs w:val="28"/>
        </w:rPr>
        <w:tab/>
      </w:r>
    </w:p>
    <w:p w:rsidR="00082D94" w:rsidRPr="00A0591E" w:rsidRDefault="00082D94" w:rsidP="00082D94">
      <w:pPr>
        <w:pStyle w:val="aa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Перечень мероприятий представлен в дорожной карте</w:t>
      </w:r>
    </w:p>
    <w:p w:rsidR="00082D94" w:rsidRPr="00A0591E" w:rsidRDefault="00082D94" w:rsidP="00082D94">
      <w:pPr>
        <w:pStyle w:val="aa"/>
        <w:ind w:left="0"/>
        <w:rPr>
          <w:b/>
          <w:sz w:val="28"/>
          <w:szCs w:val="28"/>
        </w:rPr>
      </w:pPr>
    </w:p>
    <w:p w:rsidR="00082D94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Ожидаемые конечные результаты реализации программы</w:t>
      </w:r>
    </w:p>
    <w:p w:rsidR="00CC77CC" w:rsidRDefault="00CC77CC" w:rsidP="00CC77CC">
      <w:pPr>
        <w:pStyle w:val="aa"/>
        <w:rPr>
          <w:sz w:val="28"/>
          <w:szCs w:val="28"/>
        </w:rPr>
      </w:pPr>
      <w:r>
        <w:rPr>
          <w:sz w:val="28"/>
          <w:szCs w:val="28"/>
        </w:rPr>
        <w:t>1.Разработка индивидуальных образовательных  траекторий</w:t>
      </w:r>
      <w:r w:rsidRPr="00CA6AD3">
        <w:rPr>
          <w:sz w:val="28"/>
          <w:szCs w:val="28"/>
        </w:rPr>
        <w:t xml:space="preserve"> для </w:t>
      </w:r>
      <w:r w:rsidRPr="00CA6AD3">
        <w:rPr>
          <w:sz w:val="28"/>
          <w:szCs w:val="28"/>
        </w:rPr>
        <w:lastRenderedPageBreak/>
        <w:t xml:space="preserve">обучающихся, </w:t>
      </w:r>
      <w:r>
        <w:rPr>
          <w:sz w:val="28"/>
          <w:szCs w:val="28"/>
        </w:rPr>
        <w:t xml:space="preserve"> с рисками </w:t>
      </w:r>
      <w:proofErr w:type="gramStart"/>
      <w:r>
        <w:rPr>
          <w:sz w:val="28"/>
          <w:szCs w:val="28"/>
        </w:rPr>
        <w:t>учебной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. </w:t>
      </w:r>
    </w:p>
    <w:p w:rsidR="00CC77CC" w:rsidRDefault="00CC77CC" w:rsidP="00CC77CC">
      <w:pPr>
        <w:pStyle w:val="aa"/>
        <w:rPr>
          <w:sz w:val="28"/>
          <w:szCs w:val="28"/>
        </w:rPr>
      </w:pPr>
      <w:r>
        <w:rPr>
          <w:sz w:val="28"/>
          <w:szCs w:val="28"/>
        </w:rPr>
        <w:t>2.</w:t>
      </w:r>
      <w:r w:rsidRPr="00CC77CC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Диагностика педагогических технологий, методик, приемов, используемых педагогами школы в образовательном процессе</w:t>
      </w:r>
    </w:p>
    <w:p w:rsidR="008125CE" w:rsidRDefault="008125CE" w:rsidP="008125CE"/>
    <w:p w:rsidR="00082D94" w:rsidRPr="00A0591E" w:rsidRDefault="00082D94" w:rsidP="008125CE">
      <w:pPr>
        <w:pStyle w:val="aa"/>
        <w:ind w:left="0"/>
        <w:rPr>
          <w:sz w:val="28"/>
          <w:szCs w:val="28"/>
        </w:rPr>
      </w:pPr>
    </w:p>
    <w:p w:rsidR="00082D94" w:rsidRPr="00A0591E" w:rsidRDefault="00082D94" w:rsidP="00082D94">
      <w:pPr>
        <w:pStyle w:val="aa"/>
        <w:numPr>
          <w:ilvl w:val="0"/>
          <w:numId w:val="3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Исполнители</w:t>
      </w:r>
      <w:r w:rsidRPr="00A0591E">
        <w:rPr>
          <w:b/>
          <w:sz w:val="28"/>
          <w:szCs w:val="28"/>
        </w:rPr>
        <w:tab/>
      </w:r>
    </w:p>
    <w:p w:rsidR="00082D94" w:rsidRDefault="00082D94" w:rsidP="00082D94">
      <w:pPr>
        <w:pStyle w:val="aa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Администрация и педагогический коллектив школы</w:t>
      </w: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Pr="00CA6AD3" w:rsidRDefault="00CC77CC" w:rsidP="00CC77CC">
      <w:pPr>
        <w:pStyle w:val="aa"/>
        <w:widowControl/>
        <w:numPr>
          <w:ilvl w:val="0"/>
          <w:numId w:val="6"/>
        </w:numPr>
        <w:autoSpaceDE/>
        <w:autoSpaceDN/>
        <w:spacing w:line="259" w:lineRule="auto"/>
        <w:jc w:val="center"/>
        <w:rPr>
          <w:sz w:val="28"/>
          <w:szCs w:val="28"/>
        </w:rPr>
      </w:pPr>
      <w:r w:rsidRPr="00CA6AD3">
        <w:rPr>
          <w:sz w:val="28"/>
          <w:szCs w:val="28"/>
        </w:rPr>
        <w:t xml:space="preserve">Высокая доля </w:t>
      </w:r>
      <w:proofErr w:type="gramStart"/>
      <w:r w:rsidRPr="00CA6AD3">
        <w:rPr>
          <w:sz w:val="28"/>
          <w:szCs w:val="28"/>
        </w:rPr>
        <w:t>обучающихся</w:t>
      </w:r>
      <w:proofErr w:type="gramEnd"/>
      <w:r w:rsidRPr="00CA6AD3">
        <w:rPr>
          <w:sz w:val="28"/>
          <w:szCs w:val="28"/>
        </w:rPr>
        <w:t xml:space="preserve"> с рисками учебной </w:t>
      </w:r>
      <w:proofErr w:type="spellStart"/>
      <w:r w:rsidRPr="00CA6AD3">
        <w:rPr>
          <w:sz w:val="28"/>
          <w:szCs w:val="28"/>
        </w:rPr>
        <w:t>неуспешности</w:t>
      </w:r>
      <w:proofErr w:type="spellEnd"/>
    </w:p>
    <w:tbl>
      <w:tblPr>
        <w:tblStyle w:val="ab"/>
        <w:tblpPr w:leftFromText="180" w:rightFromText="180" w:vertAnchor="text" w:horzAnchor="page" w:tblpX="665" w:tblpY="170"/>
        <w:tblW w:w="10740" w:type="dxa"/>
        <w:tblLayout w:type="fixed"/>
        <w:tblLook w:val="04A0"/>
      </w:tblPr>
      <w:tblGrid>
        <w:gridCol w:w="485"/>
        <w:gridCol w:w="3553"/>
        <w:gridCol w:w="1315"/>
        <w:gridCol w:w="2126"/>
        <w:gridCol w:w="3261"/>
      </w:tblGrid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Ожидаемый результат</w:t>
            </w:r>
          </w:p>
        </w:tc>
      </w:tr>
      <w:tr w:rsidR="00CC77CC" w:rsidRPr="00CA6AD3" w:rsidTr="00D23504">
        <w:trPr>
          <w:trHeight w:val="1647"/>
        </w:trPr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Анкета/мониторинг для родителей об интересах, увлечениях детей, их планах на будущее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Создание банка данных: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-индивидуальные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когнитивные способности детей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-учебные возможности </w:t>
            </w:r>
            <w:proofErr w:type="gramStart"/>
            <w:r w:rsidRPr="00CA6AD3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Родительские собрания по темам: 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-«Будущее детей»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-«Уклад школьной жизни» - Выбирая «завтра» - выбираем будущее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Консультации, индивидуальные беседы с родителями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Привлечение родителей к мероприятиям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классные руководители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Увеличение количества родителей, принимающих активное участие в жизни ОО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5.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Диагностика педагогических технологий, методик, приемов, используемых педагогами школы в образовательном процессе.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оябрь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Повышение психологической мотивации педагогов к  образовательному процессу</w:t>
            </w:r>
          </w:p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6.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Мастер-классы педагогов школы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Психолог, заместители директора по УВР, руководители </w:t>
            </w:r>
            <w:r w:rsidRPr="00CA6AD3">
              <w:rPr>
                <w:sz w:val="28"/>
                <w:szCs w:val="28"/>
              </w:rPr>
              <w:lastRenderedPageBreak/>
              <w:t>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Совершенствование навыков педагогического мастерства.</w:t>
            </w:r>
          </w:p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Посещение уроков педагогов школы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Изучение новых технологий для повышения качества образования обучающихся</w:t>
            </w:r>
          </w:p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8.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Педагогический совет по преемственности между начальной школой и средним звеном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Оказание психологической помощи и поддержки педагогам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9.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Формирование дифференцированного подхода к образовательному процессу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10.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Наставничество (работа с молодыми педагогами и «непрофессиональными» педагогами, пришедшими в профессию извне)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Создание на уроке алгоритмов помощи «неуспешным» обучающимся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11.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Посещение уроков с целью проверки индивидуальной и </w:t>
            </w:r>
            <w:proofErr w:type="spellStart"/>
            <w:r w:rsidRPr="00CA6AD3">
              <w:rPr>
                <w:sz w:val="28"/>
                <w:szCs w:val="28"/>
              </w:rPr>
              <w:t>диффиренцированной</w:t>
            </w:r>
            <w:proofErr w:type="spellEnd"/>
            <w:r w:rsidRPr="00CA6AD3">
              <w:rPr>
                <w:sz w:val="28"/>
                <w:szCs w:val="28"/>
              </w:rPr>
              <w:t xml:space="preserve"> работы педагога на уроке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Оказание психологической помощи и поддержки педагогам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12.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Педагогические консилиумы (результаты работы Программы, анализ, выявление возникших в ходе реализации Программы проблем и пути их решения)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Психолог, заместители директора по УВР, руководители ШМО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Оказание психологической помощи и поддержки педагогам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13.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Диагностика индивидуальных особенностей познавательных процессов обучающихся с низкими </w:t>
            </w:r>
            <w:r w:rsidRPr="00CA6AD3">
              <w:rPr>
                <w:sz w:val="28"/>
                <w:szCs w:val="28"/>
              </w:rPr>
              <w:lastRenderedPageBreak/>
              <w:t>учебными возможностями.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апрель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Заместители директора по УВР, учителя-предметники, классные </w:t>
            </w:r>
            <w:r w:rsidRPr="00CA6AD3">
              <w:rPr>
                <w:sz w:val="28"/>
                <w:szCs w:val="28"/>
              </w:rPr>
              <w:lastRenderedPageBreak/>
              <w:t>руководители, психолог</w:t>
            </w:r>
          </w:p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Формирование: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-механизмов самообучения;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-мотивов учебной деятельности;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-адекватной самооценки и потребность в рефлексии;</w:t>
            </w: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Ведение мониторинговой карты на каждого «неуспешного» обучающегося</w:t>
            </w: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Заместители директора по УВР, учителя-предметники, классные руководители, психолог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Оказание </w:t>
            </w:r>
            <w:proofErr w:type="spellStart"/>
            <w:r w:rsidRPr="00CA6AD3">
              <w:rPr>
                <w:sz w:val="28"/>
                <w:szCs w:val="28"/>
              </w:rPr>
              <w:t>тьютером</w:t>
            </w:r>
            <w:proofErr w:type="spellEnd"/>
            <w:r w:rsidRPr="00CA6AD3">
              <w:rPr>
                <w:sz w:val="28"/>
                <w:szCs w:val="28"/>
              </w:rPr>
              <w:t xml:space="preserve"> помощи «неуспешным» обучающимся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15.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Индивидуальные рекомендации для родителей и детей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сентябрь-декабрь 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Заместители директора по УВР, учителя-предметники, классные руководители, психолог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Формирование у родителей понимания в необходимости получения детьми качественного образования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</w:p>
        </w:tc>
      </w:tr>
      <w:tr w:rsidR="00CC77CC" w:rsidRPr="00CA6AD3" w:rsidTr="00D23504">
        <w:tc>
          <w:tcPr>
            <w:tcW w:w="48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16.</w:t>
            </w:r>
          </w:p>
        </w:tc>
        <w:tc>
          <w:tcPr>
            <w:tcW w:w="3553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 xml:space="preserve">Беседа с </w:t>
            </w:r>
            <w:proofErr w:type="gramStart"/>
            <w:r w:rsidRPr="00CA6AD3">
              <w:rPr>
                <w:sz w:val="28"/>
                <w:szCs w:val="28"/>
              </w:rPr>
              <w:t>обучающимися</w:t>
            </w:r>
            <w:proofErr w:type="gramEnd"/>
            <w:r w:rsidRPr="00CA6AD3">
              <w:rPr>
                <w:sz w:val="28"/>
                <w:szCs w:val="28"/>
              </w:rPr>
              <w:t xml:space="preserve"> на выявление причин </w:t>
            </w:r>
            <w:proofErr w:type="spellStart"/>
            <w:r w:rsidRPr="00CA6AD3">
              <w:rPr>
                <w:sz w:val="28"/>
                <w:szCs w:val="28"/>
              </w:rPr>
              <w:t>неуспешности</w:t>
            </w:r>
            <w:proofErr w:type="spellEnd"/>
            <w:r w:rsidRPr="00CA6AD3">
              <w:rPr>
                <w:sz w:val="28"/>
                <w:szCs w:val="28"/>
              </w:rPr>
              <w:t xml:space="preserve"> (анкета, либо сочинение, собрание и т.п.)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групповые и факультативные занятия;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-элективные курсы;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-занятия предметных кружков;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-предметные недели;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-консультации;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-проектно-исследовательская деятельность;</w:t>
            </w:r>
          </w:p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CC77CC" w:rsidRPr="00CA6AD3" w:rsidRDefault="00CC77CC" w:rsidP="00D23504">
            <w:pPr>
              <w:pStyle w:val="aa"/>
              <w:ind w:left="0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апрель, сентябрь2021</w:t>
            </w:r>
          </w:p>
        </w:tc>
        <w:tc>
          <w:tcPr>
            <w:tcW w:w="2126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Заместители директора по УВР, учителя-предметники, классные руководители, психолог</w:t>
            </w:r>
          </w:p>
        </w:tc>
        <w:tc>
          <w:tcPr>
            <w:tcW w:w="3261" w:type="dxa"/>
          </w:tcPr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Формирование личности самосовершенствующейся, обладающей силой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воли;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Формирование веры ребенка в себя, повышение уровня самооценки;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Обеспечение ребенку условий для максимального самовыражения;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Развитие коммуникативного общения;</w:t>
            </w:r>
          </w:p>
          <w:p w:rsidR="00CC77CC" w:rsidRPr="00CA6AD3" w:rsidRDefault="00CC77CC" w:rsidP="00D23504">
            <w:pPr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Формирование творческих качеств личности</w:t>
            </w:r>
          </w:p>
        </w:tc>
      </w:tr>
    </w:tbl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Default="00CC77CC" w:rsidP="00082D94">
      <w:pPr>
        <w:pStyle w:val="aa"/>
        <w:ind w:left="0"/>
        <w:rPr>
          <w:sz w:val="28"/>
          <w:szCs w:val="28"/>
        </w:rPr>
      </w:pPr>
    </w:p>
    <w:p w:rsidR="00CC77CC" w:rsidRPr="00A0591E" w:rsidRDefault="00CC77CC" w:rsidP="00082D94">
      <w:pPr>
        <w:pStyle w:val="aa"/>
        <w:ind w:left="0"/>
        <w:rPr>
          <w:sz w:val="28"/>
          <w:szCs w:val="28"/>
        </w:rPr>
      </w:pPr>
    </w:p>
    <w:p w:rsidR="00082D94" w:rsidRPr="00A0591E" w:rsidRDefault="00082D94" w:rsidP="00CC77CC">
      <w:pPr>
        <w:pStyle w:val="aa"/>
        <w:widowControl/>
        <w:autoSpaceDE/>
        <w:autoSpaceDN/>
        <w:spacing w:line="259" w:lineRule="auto"/>
        <w:ind w:left="710"/>
        <w:jc w:val="center"/>
        <w:rPr>
          <w:b/>
          <w:sz w:val="28"/>
          <w:szCs w:val="28"/>
        </w:rPr>
      </w:pPr>
    </w:p>
    <w:sectPr w:rsidR="00082D94" w:rsidRPr="00A0591E" w:rsidSect="0029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028"/>
    <w:multiLevelType w:val="hybridMultilevel"/>
    <w:tmpl w:val="CAEC3422"/>
    <w:lvl w:ilvl="0" w:tplc="021C5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B5772"/>
    <w:multiLevelType w:val="hybridMultilevel"/>
    <w:tmpl w:val="F81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634A"/>
    <w:multiLevelType w:val="hybridMultilevel"/>
    <w:tmpl w:val="0150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440D7A80"/>
    <w:multiLevelType w:val="hybridMultilevel"/>
    <w:tmpl w:val="DD98B790"/>
    <w:lvl w:ilvl="0" w:tplc="7F6828EA">
      <w:start w:val="1"/>
      <w:numFmt w:val="decimal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F50218D0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2" w:tplc="3CCE17F6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3" w:tplc="892CDC1E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28A0F818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5" w:tplc="7866568A"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6" w:tplc="77D6B78E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5E0EB1F4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  <w:lvl w:ilvl="8" w:tplc="538A4F36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6">
    <w:nsid w:val="536227B8"/>
    <w:multiLevelType w:val="hybridMultilevel"/>
    <w:tmpl w:val="F1561DCC"/>
    <w:lvl w:ilvl="0" w:tplc="855C7E50">
      <w:start w:val="1"/>
      <w:numFmt w:val="decimal"/>
      <w:lvlText w:val="%1."/>
      <w:lvlJc w:val="left"/>
      <w:pPr>
        <w:ind w:left="9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CA9E28">
      <w:start w:val="4"/>
      <w:numFmt w:val="decimal"/>
      <w:lvlText w:val="%2."/>
      <w:lvlJc w:val="left"/>
      <w:pPr>
        <w:ind w:left="1875" w:hanging="279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75E82F2">
      <w:numFmt w:val="bullet"/>
      <w:lvlText w:val="•"/>
      <w:lvlJc w:val="left"/>
      <w:pPr>
        <w:ind w:left="2878" w:hanging="279"/>
      </w:pPr>
      <w:rPr>
        <w:rFonts w:hint="default"/>
        <w:lang w:val="ru-RU" w:eastAsia="en-US" w:bidi="ar-SA"/>
      </w:rPr>
    </w:lvl>
    <w:lvl w:ilvl="3" w:tplc="1520BF1C">
      <w:numFmt w:val="bullet"/>
      <w:lvlText w:val="•"/>
      <w:lvlJc w:val="left"/>
      <w:pPr>
        <w:ind w:left="3876" w:hanging="279"/>
      </w:pPr>
      <w:rPr>
        <w:rFonts w:hint="default"/>
        <w:lang w:val="ru-RU" w:eastAsia="en-US" w:bidi="ar-SA"/>
      </w:rPr>
    </w:lvl>
    <w:lvl w:ilvl="4" w:tplc="33083232">
      <w:numFmt w:val="bullet"/>
      <w:lvlText w:val="•"/>
      <w:lvlJc w:val="left"/>
      <w:pPr>
        <w:ind w:left="4874" w:hanging="279"/>
      </w:pPr>
      <w:rPr>
        <w:rFonts w:hint="default"/>
        <w:lang w:val="ru-RU" w:eastAsia="en-US" w:bidi="ar-SA"/>
      </w:rPr>
    </w:lvl>
    <w:lvl w:ilvl="5" w:tplc="FF42127C">
      <w:numFmt w:val="bullet"/>
      <w:lvlText w:val="•"/>
      <w:lvlJc w:val="left"/>
      <w:pPr>
        <w:ind w:left="5872" w:hanging="279"/>
      </w:pPr>
      <w:rPr>
        <w:rFonts w:hint="default"/>
        <w:lang w:val="ru-RU" w:eastAsia="en-US" w:bidi="ar-SA"/>
      </w:rPr>
    </w:lvl>
    <w:lvl w:ilvl="6" w:tplc="938AAB70">
      <w:numFmt w:val="bullet"/>
      <w:lvlText w:val="•"/>
      <w:lvlJc w:val="left"/>
      <w:pPr>
        <w:ind w:left="6871" w:hanging="279"/>
      </w:pPr>
      <w:rPr>
        <w:rFonts w:hint="default"/>
        <w:lang w:val="ru-RU" w:eastAsia="en-US" w:bidi="ar-SA"/>
      </w:rPr>
    </w:lvl>
    <w:lvl w:ilvl="7" w:tplc="7604EE82">
      <w:numFmt w:val="bullet"/>
      <w:lvlText w:val="•"/>
      <w:lvlJc w:val="left"/>
      <w:pPr>
        <w:ind w:left="7869" w:hanging="279"/>
      </w:pPr>
      <w:rPr>
        <w:rFonts w:hint="default"/>
        <w:lang w:val="ru-RU" w:eastAsia="en-US" w:bidi="ar-SA"/>
      </w:rPr>
    </w:lvl>
    <w:lvl w:ilvl="8" w:tplc="AC8AD860">
      <w:numFmt w:val="bullet"/>
      <w:lvlText w:val="•"/>
      <w:lvlJc w:val="left"/>
      <w:pPr>
        <w:ind w:left="8867" w:hanging="279"/>
      </w:pPr>
      <w:rPr>
        <w:rFonts w:hint="default"/>
        <w:lang w:val="ru-RU" w:eastAsia="en-US" w:bidi="ar-SA"/>
      </w:rPr>
    </w:lvl>
  </w:abstractNum>
  <w:abstractNum w:abstractNumId="7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4202"/>
    <w:rsid w:val="00082D94"/>
    <w:rsid w:val="0020379A"/>
    <w:rsid w:val="00291D03"/>
    <w:rsid w:val="00800D6A"/>
    <w:rsid w:val="008125CE"/>
    <w:rsid w:val="00913009"/>
    <w:rsid w:val="00B71CF5"/>
    <w:rsid w:val="00C457CF"/>
    <w:rsid w:val="00C6233C"/>
    <w:rsid w:val="00C96B83"/>
    <w:rsid w:val="00CC77CC"/>
    <w:rsid w:val="00FE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42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420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420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4202"/>
    <w:rPr>
      <w:b/>
      <w:bCs/>
    </w:rPr>
  </w:style>
  <w:style w:type="paragraph" w:styleId="a6">
    <w:name w:val="Title"/>
    <w:basedOn w:val="a"/>
    <w:link w:val="a7"/>
    <w:uiPriority w:val="1"/>
    <w:qFormat/>
    <w:rsid w:val="00FE4202"/>
    <w:pPr>
      <w:spacing w:before="2"/>
      <w:ind w:left="1923" w:right="1087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FE42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E42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202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1"/>
    <w:qFormat/>
    <w:rsid w:val="00082D94"/>
    <w:pPr>
      <w:ind w:left="720"/>
      <w:contextualSpacing/>
    </w:pPr>
  </w:style>
  <w:style w:type="table" w:styleId="ab">
    <w:name w:val="Table Grid"/>
    <w:basedOn w:val="a1"/>
    <w:uiPriority w:val="39"/>
    <w:rsid w:val="009130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1300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2021-07-02T13:14:00Z</dcterms:created>
  <dcterms:modified xsi:type="dcterms:W3CDTF">2021-07-02T14:23:00Z</dcterms:modified>
</cp:coreProperties>
</file>