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68" w:rsidRDefault="00C80E68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  <w:r w:rsidRPr="004B57CD">
        <w:rPr>
          <w:b/>
          <w:noProof/>
          <w:lang w:eastAsia="ru-RU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7" o:title=""/>
          </v:shape>
          <o:OLEObject Type="Embed" ProgID="AcroExch.Document.11" ShapeID="_x0000_i1025" DrawAspect="Content" ObjectID="_1686752191" r:id="rId8"/>
        </w:object>
      </w: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4B57CD" w:rsidRDefault="004B57CD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C80E68">
      <w:pPr>
        <w:jc w:val="right"/>
        <w:rPr>
          <w:sz w:val="24"/>
          <w:szCs w:val="24"/>
        </w:rPr>
      </w:pPr>
      <w:r w:rsidRPr="000D1782">
        <w:rPr>
          <w:sz w:val="24"/>
          <w:szCs w:val="24"/>
        </w:rPr>
        <w:t>Утверждаю</w:t>
      </w:r>
    </w:p>
    <w:p w:rsidR="00C80E68" w:rsidRDefault="00C80E68" w:rsidP="00C80E6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Директор МБОУ «</w:t>
      </w:r>
      <w:proofErr w:type="spellStart"/>
      <w:r>
        <w:rPr>
          <w:sz w:val="24"/>
          <w:szCs w:val="24"/>
        </w:rPr>
        <w:t>Узнимахинская</w:t>
      </w:r>
      <w:proofErr w:type="spellEnd"/>
      <w:r>
        <w:rPr>
          <w:sz w:val="24"/>
          <w:szCs w:val="24"/>
        </w:rPr>
        <w:t xml:space="preserve"> СОШ» </w:t>
      </w:r>
    </w:p>
    <w:p w:rsidR="00C80E68" w:rsidRPr="006D4062" w:rsidRDefault="00C80E68" w:rsidP="00C80E6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t xml:space="preserve">                                                                                                       </w:t>
      </w:r>
    </w:p>
    <w:p w:rsidR="00C80E68" w:rsidRDefault="00C80E68" w:rsidP="00C80E68">
      <w:pPr>
        <w:jc w:val="right"/>
      </w:pPr>
      <w:r>
        <w:t xml:space="preserve">                                                                                                               _______________(</w:t>
      </w:r>
      <w:r w:rsidRPr="00D82D5B">
        <w:t>А</w:t>
      </w:r>
      <w:r>
        <w:t>хмедова Р</w:t>
      </w:r>
      <w:r w:rsidRPr="00D82D5B">
        <w:t>.М.)</w:t>
      </w:r>
    </w:p>
    <w:p w:rsidR="00C80E68" w:rsidRPr="00BE4A6F" w:rsidRDefault="00C80E68" w:rsidP="00C80E68">
      <w:pPr>
        <w:jc w:val="right"/>
      </w:pPr>
      <w:r>
        <w:t xml:space="preserve">                                                                      </w:t>
      </w:r>
      <w:r w:rsidR="008D46CC">
        <w:t xml:space="preserve">                     </w:t>
      </w:r>
      <w:proofErr w:type="gramStart"/>
      <w:r w:rsidR="008D46CC">
        <w:t>(приказ №29</w:t>
      </w:r>
      <w:r>
        <w:t xml:space="preserve"> от 15.05.21 г.</w:t>
      </w:r>
      <w:proofErr w:type="gramEnd"/>
    </w:p>
    <w:p w:rsidR="00C80E68" w:rsidRDefault="00C80E68" w:rsidP="00C80E68">
      <w:pPr>
        <w:pStyle w:val="ab"/>
        <w:spacing w:before="67"/>
        <w:rPr>
          <w:sz w:val="36"/>
        </w:rPr>
      </w:pPr>
    </w:p>
    <w:p w:rsidR="00C80E68" w:rsidRDefault="00C80E68" w:rsidP="00C80E68">
      <w:pPr>
        <w:pStyle w:val="ab"/>
        <w:spacing w:before="67"/>
        <w:rPr>
          <w:sz w:val="36"/>
        </w:rPr>
      </w:pPr>
    </w:p>
    <w:p w:rsidR="00C80E68" w:rsidRDefault="00C80E68" w:rsidP="00C80E68">
      <w:pPr>
        <w:pStyle w:val="ab"/>
        <w:spacing w:before="67"/>
        <w:rPr>
          <w:sz w:val="36"/>
        </w:rPr>
      </w:pPr>
    </w:p>
    <w:p w:rsidR="00C80E68" w:rsidRPr="00EA0E21" w:rsidRDefault="00C80E68" w:rsidP="00C80E68">
      <w:pPr>
        <w:pStyle w:val="ab"/>
        <w:spacing w:before="67"/>
        <w:rPr>
          <w:color w:val="002060"/>
          <w:sz w:val="36"/>
        </w:rPr>
      </w:pPr>
      <w:r w:rsidRPr="00EA0E21">
        <w:rPr>
          <w:color w:val="002060"/>
          <w:sz w:val="36"/>
        </w:rPr>
        <w:t xml:space="preserve">ПРОГРАММА </w:t>
      </w:r>
    </w:p>
    <w:p w:rsidR="00C80E68" w:rsidRPr="00EA0E21" w:rsidRDefault="00C80E68" w:rsidP="00C80E68">
      <w:pPr>
        <w:pStyle w:val="ab"/>
        <w:spacing w:before="67"/>
        <w:rPr>
          <w:color w:val="002060"/>
          <w:sz w:val="36"/>
        </w:rPr>
      </w:pPr>
      <w:proofErr w:type="spellStart"/>
      <w:r>
        <w:rPr>
          <w:color w:val="002060"/>
          <w:sz w:val="36"/>
        </w:rPr>
        <w:t>антирисковых</w:t>
      </w:r>
      <w:proofErr w:type="spellEnd"/>
      <w:r>
        <w:rPr>
          <w:color w:val="002060"/>
          <w:sz w:val="36"/>
        </w:rPr>
        <w:t xml:space="preserve"> мер по рисковому профилю</w:t>
      </w:r>
    </w:p>
    <w:p w:rsidR="00C80E68" w:rsidRDefault="00C80E68" w:rsidP="00C80E68">
      <w:pPr>
        <w:pStyle w:val="ab"/>
        <w:spacing w:before="67"/>
        <w:rPr>
          <w:color w:val="002060"/>
          <w:sz w:val="36"/>
        </w:rPr>
      </w:pPr>
      <w:r>
        <w:rPr>
          <w:color w:val="002060"/>
          <w:sz w:val="36"/>
        </w:rPr>
        <w:t>«Низкий уровень оснащения школы»</w:t>
      </w:r>
    </w:p>
    <w:p w:rsidR="00C80E68" w:rsidRPr="00EA0E21" w:rsidRDefault="00C80E68" w:rsidP="00C80E68">
      <w:pPr>
        <w:pStyle w:val="ab"/>
        <w:spacing w:before="67"/>
        <w:rPr>
          <w:color w:val="002060"/>
          <w:sz w:val="36"/>
        </w:rPr>
      </w:pPr>
      <w:r>
        <w:rPr>
          <w:color w:val="002060"/>
          <w:sz w:val="36"/>
        </w:rPr>
        <w:t>МБОУ «</w:t>
      </w:r>
      <w:proofErr w:type="spellStart"/>
      <w:r>
        <w:rPr>
          <w:color w:val="002060"/>
          <w:sz w:val="36"/>
        </w:rPr>
        <w:t>Узнимахинская</w:t>
      </w:r>
      <w:proofErr w:type="spellEnd"/>
      <w:r>
        <w:rPr>
          <w:color w:val="002060"/>
          <w:sz w:val="36"/>
        </w:rPr>
        <w:t xml:space="preserve"> СОШ» на 2021год</w:t>
      </w:r>
    </w:p>
    <w:p w:rsidR="00C80E68" w:rsidRPr="00EA0E21" w:rsidRDefault="00C80E68" w:rsidP="00C80E68">
      <w:pPr>
        <w:pStyle w:val="ab"/>
        <w:spacing w:before="67"/>
        <w:rPr>
          <w:color w:val="002060"/>
          <w:sz w:val="36"/>
        </w:rPr>
      </w:pPr>
    </w:p>
    <w:p w:rsidR="00C80E68" w:rsidRDefault="00C80E68" w:rsidP="00C80E68">
      <w:pPr>
        <w:pStyle w:val="ab"/>
        <w:spacing w:before="67"/>
        <w:ind w:left="0"/>
        <w:jc w:val="left"/>
      </w:pPr>
    </w:p>
    <w:p w:rsidR="00C80E68" w:rsidRDefault="00C80E68" w:rsidP="00C80E68">
      <w:pPr>
        <w:pStyle w:val="ab"/>
        <w:spacing w:before="67"/>
        <w:ind w:left="0"/>
        <w:jc w:val="left"/>
      </w:pPr>
    </w:p>
    <w:p w:rsidR="00C80E68" w:rsidRDefault="00C80E68" w:rsidP="00C80E68">
      <w:pPr>
        <w:pStyle w:val="ab"/>
        <w:spacing w:before="67"/>
        <w:ind w:left="0"/>
        <w:jc w:val="left"/>
      </w:pPr>
    </w:p>
    <w:p w:rsidR="00C80E68" w:rsidRDefault="00C80E68" w:rsidP="00C80E68">
      <w:pPr>
        <w:pStyle w:val="ab"/>
        <w:spacing w:before="67"/>
        <w:ind w:left="0"/>
        <w:jc w:val="left"/>
      </w:pPr>
    </w:p>
    <w:p w:rsidR="00C80E68" w:rsidRDefault="00C80E68" w:rsidP="00C80E68">
      <w:pPr>
        <w:pStyle w:val="ab"/>
        <w:spacing w:before="67"/>
        <w:ind w:left="0"/>
        <w:jc w:val="left"/>
      </w:pPr>
    </w:p>
    <w:p w:rsidR="00C80E68" w:rsidRDefault="00C80E68" w:rsidP="00C80E68">
      <w:pPr>
        <w:pStyle w:val="ab"/>
        <w:spacing w:before="67"/>
        <w:ind w:left="0"/>
        <w:jc w:val="left"/>
      </w:pPr>
    </w:p>
    <w:p w:rsidR="00C80E68" w:rsidRDefault="00C80E68" w:rsidP="00C80E68">
      <w:pPr>
        <w:pStyle w:val="ab"/>
        <w:spacing w:before="67"/>
        <w:ind w:left="0"/>
        <w:jc w:val="left"/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b/>
          <w:noProof/>
          <w:lang w:eastAsia="ru-RU"/>
        </w:rPr>
      </w:pPr>
    </w:p>
    <w:p w:rsidR="00C80E68" w:rsidRDefault="00C80E68" w:rsidP="00942377">
      <w:pPr>
        <w:pStyle w:val="a3"/>
        <w:rPr>
          <w:sz w:val="20"/>
        </w:rPr>
      </w:pPr>
    </w:p>
    <w:p w:rsidR="00A44368" w:rsidRPr="00650A03" w:rsidRDefault="00A44368" w:rsidP="00A44368">
      <w:pPr>
        <w:rPr>
          <w:b/>
          <w:sz w:val="28"/>
          <w:szCs w:val="28"/>
        </w:rPr>
      </w:pPr>
      <w:r w:rsidRPr="00650A03">
        <w:rPr>
          <w:b/>
          <w:sz w:val="28"/>
          <w:szCs w:val="28"/>
        </w:rPr>
        <w:t>Оглавление</w:t>
      </w:r>
    </w:p>
    <w:p w:rsidR="00A44368" w:rsidRDefault="00A44368" w:rsidP="00A44368">
      <w:pPr>
        <w:pStyle w:val="a3"/>
        <w:rPr>
          <w:b/>
          <w:sz w:val="26"/>
        </w:rPr>
      </w:pPr>
    </w:p>
    <w:p w:rsidR="00A44368" w:rsidRDefault="00A44368" w:rsidP="00A44368">
      <w:pPr>
        <w:pStyle w:val="a3"/>
        <w:rPr>
          <w:b/>
          <w:sz w:val="26"/>
        </w:rPr>
      </w:pPr>
    </w:p>
    <w:p w:rsidR="00A44368" w:rsidRDefault="00A44368" w:rsidP="00A44368">
      <w:pPr>
        <w:pStyle w:val="a3"/>
        <w:rPr>
          <w:b/>
          <w:sz w:val="26"/>
        </w:rPr>
      </w:pPr>
    </w:p>
    <w:p w:rsidR="00A44368" w:rsidRDefault="00A44368" w:rsidP="00A44368">
      <w:pPr>
        <w:pStyle w:val="a3"/>
        <w:rPr>
          <w:b/>
          <w:sz w:val="26"/>
        </w:rPr>
      </w:pPr>
    </w:p>
    <w:p w:rsidR="00A44368" w:rsidRDefault="00A44368" w:rsidP="00A44368">
      <w:pPr>
        <w:pStyle w:val="a3"/>
        <w:spacing w:before="11"/>
        <w:rPr>
          <w:b/>
          <w:sz w:val="37"/>
        </w:rPr>
      </w:pPr>
    </w:p>
    <w:sdt>
      <w:sdtPr>
        <w:rPr>
          <w:sz w:val="22"/>
          <w:szCs w:val="22"/>
        </w:rPr>
        <w:id w:val="1744452687"/>
        <w:docPartObj>
          <w:docPartGallery w:val="Table of Contents"/>
          <w:docPartUnique/>
        </w:docPartObj>
      </w:sdtPr>
      <w:sdtEndPr>
        <w:rPr>
          <w:rStyle w:val="a8"/>
          <w:b/>
          <w:bCs/>
          <w:sz w:val="28"/>
          <w:szCs w:val="28"/>
        </w:rPr>
      </w:sdtEndPr>
      <w:sdtContent>
        <w:p w:rsidR="00A44368" w:rsidRPr="00C87987" w:rsidRDefault="0029536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0" w:history="1">
            <w:r w:rsidR="00A44368" w:rsidRPr="00C87987">
              <w:rPr>
                <w:sz w:val="28"/>
                <w:szCs w:val="28"/>
              </w:rPr>
              <w:t>Цель</w:t>
            </w:r>
            <w:r w:rsidR="00A44368" w:rsidRPr="00C87987">
              <w:rPr>
                <w:spacing w:val="-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и задачи реализации программы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29536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1" w:history="1">
            <w:r w:rsidR="00A44368" w:rsidRPr="00C87987">
              <w:rPr>
                <w:sz w:val="28"/>
                <w:szCs w:val="28"/>
              </w:rPr>
              <w:t>Целевые показатели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29536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2" w:history="1">
            <w:r w:rsidR="00A44368" w:rsidRPr="00C87987">
              <w:rPr>
                <w:sz w:val="28"/>
                <w:szCs w:val="28"/>
              </w:rPr>
              <w:t>Методы</w:t>
            </w:r>
            <w:r w:rsidR="00A44368" w:rsidRPr="00C87987">
              <w:rPr>
                <w:spacing w:val="-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сбора</w:t>
            </w:r>
            <w:r w:rsidR="00A44368" w:rsidRPr="00C87987">
              <w:rPr>
                <w:spacing w:val="-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и обработки</w:t>
            </w:r>
            <w:r w:rsidR="00A44368" w:rsidRPr="00C87987">
              <w:rPr>
                <w:spacing w:val="-2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информации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29536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3" w:history="1">
            <w:r w:rsidR="00A44368" w:rsidRPr="00C87987">
              <w:rPr>
                <w:sz w:val="28"/>
                <w:szCs w:val="28"/>
              </w:rPr>
              <w:t>Сроки</w:t>
            </w:r>
            <w:r w:rsidR="00A44368" w:rsidRPr="00C87987">
              <w:rPr>
                <w:spacing w:val="-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реализации программы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29536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4" w:history="1">
            <w:r w:rsidR="00A44368" w:rsidRPr="00C87987">
              <w:rPr>
                <w:sz w:val="28"/>
                <w:szCs w:val="28"/>
              </w:rPr>
              <w:t>Меры/мероприятия</w:t>
            </w:r>
            <w:r w:rsidR="00A44368" w:rsidRPr="00C87987">
              <w:rPr>
                <w:spacing w:val="-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по</w:t>
            </w:r>
            <w:r w:rsidR="00A44368" w:rsidRPr="00C87987">
              <w:rPr>
                <w:spacing w:val="-3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достижению</w:t>
            </w:r>
            <w:r w:rsidR="00A44368" w:rsidRPr="00C87987">
              <w:rPr>
                <w:spacing w:val="-2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цели</w:t>
            </w:r>
            <w:r w:rsidR="00A44368" w:rsidRPr="00C87987">
              <w:rPr>
                <w:spacing w:val="1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и</w:t>
            </w:r>
            <w:r w:rsidR="00A44368" w:rsidRPr="00C87987">
              <w:rPr>
                <w:spacing w:val="-2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задач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29536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5" w:history="1">
            <w:r w:rsidR="00A44368" w:rsidRPr="00C87987">
              <w:rPr>
                <w:sz w:val="28"/>
                <w:szCs w:val="28"/>
              </w:rPr>
              <w:t>Ожидаемые</w:t>
            </w:r>
            <w:r w:rsidR="00A44368" w:rsidRPr="00C87987">
              <w:rPr>
                <w:spacing w:val="-3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конечные</w:t>
            </w:r>
            <w:r w:rsidR="00A44368" w:rsidRPr="00C87987">
              <w:rPr>
                <w:spacing w:val="-2"/>
                <w:sz w:val="28"/>
                <w:szCs w:val="28"/>
              </w:rPr>
              <w:t xml:space="preserve"> </w:t>
            </w:r>
            <w:r w:rsidR="00A44368" w:rsidRPr="00C87987">
              <w:rPr>
                <w:sz w:val="28"/>
                <w:szCs w:val="28"/>
              </w:rPr>
              <w:t>результаты реализации программы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A44368" w:rsidRPr="00C87987" w:rsidRDefault="0029536F" w:rsidP="00A44368">
          <w:pPr>
            <w:pStyle w:val="a3"/>
            <w:numPr>
              <w:ilvl w:val="0"/>
              <w:numId w:val="1"/>
            </w:numPr>
            <w:rPr>
              <w:sz w:val="28"/>
              <w:szCs w:val="28"/>
            </w:rPr>
          </w:pPr>
          <w:hyperlink w:anchor="_bookmark6" w:history="1">
            <w:r w:rsidR="00A44368" w:rsidRPr="00C87987">
              <w:rPr>
                <w:sz w:val="28"/>
                <w:szCs w:val="28"/>
              </w:rPr>
              <w:t>Исполнители</w:t>
            </w:r>
            <w:r w:rsidR="00A44368" w:rsidRPr="00C87987">
              <w:rPr>
                <w:sz w:val="28"/>
                <w:szCs w:val="28"/>
              </w:rPr>
              <w:tab/>
            </w:r>
          </w:hyperlink>
        </w:p>
        <w:p w:rsidR="00203787" w:rsidRPr="00203787" w:rsidRDefault="0029536F" w:rsidP="00A44368">
          <w:pPr>
            <w:jc w:val="center"/>
            <w:rPr>
              <w:b/>
              <w:lang w:eastAsia="ru-RU"/>
            </w:rPr>
          </w:pPr>
          <w:hyperlink w:anchor="_bookmark7" w:history="1">
            <w:r w:rsidR="00A44368" w:rsidRPr="00C87987">
              <w:rPr>
                <w:rStyle w:val="a8"/>
                <w:b w:val="0"/>
                <w:sz w:val="28"/>
                <w:szCs w:val="28"/>
              </w:rPr>
              <w:t xml:space="preserve">Приложение. Дорожная карта реализации Программы </w:t>
            </w:r>
            <w:proofErr w:type="spellStart"/>
            <w:r w:rsidR="00A44368" w:rsidRPr="00C87987">
              <w:rPr>
                <w:rStyle w:val="a8"/>
                <w:b w:val="0"/>
                <w:sz w:val="28"/>
                <w:szCs w:val="28"/>
              </w:rPr>
              <w:t>антирисковых</w:t>
            </w:r>
            <w:proofErr w:type="spellEnd"/>
            <w:r w:rsidR="00A44368" w:rsidRPr="00C87987">
              <w:rPr>
                <w:rStyle w:val="a8"/>
                <w:b w:val="0"/>
                <w:sz w:val="28"/>
                <w:szCs w:val="28"/>
              </w:rPr>
              <w:t xml:space="preserve"> мер.</w:t>
            </w:r>
            <w:r w:rsidR="00A44368" w:rsidRPr="00C87987">
              <w:rPr>
                <w:rStyle w:val="a8"/>
                <w:b w:val="0"/>
                <w:sz w:val="28"/>
                <w:szCs w:val="28"/>
              </w:rPr>
              <w:tab/>
            </w:r>
          </w:hyperlink>
        </w:p>
      </w:sdtContent>
    </w:sdt>
    <w:p w:rsidR="00203787" w:rsidRPr="00203787" w:rsidRDefault="00203787" w:rsidP="00203787">
      <w:pPr>
        <w:jc w:val="center"/>
        <w:rPr>
          <w:b/>
          <w:lang w:eastAsia="ru-RU"/>
        </w:rPr>
      </w:pPr>
    </w:p>
    <w:p w:rsidR="00203787" w:rsidRPr="00203787" w:rsidRDefault="00203787" w:rsidP="00203787">
      <w:pPr>
        <w:jc w:val="center"/>
        <w:rPr>
          <w:b/>
          <w:lang w:eastAsia="ru-RU"/>
        </w:rPr>
      </w:pPr>
    </w:p>
    <w:p w:rsidR="00203787" w:rsidRPr="00203787" w:rsidRDefault="00203787" w:rsidP="00203787">
      <w:pPr>
        <w:jc w:val="center"/>
        <w:rPr>
          <w:b/>
          <w:lang w:eastAsia="ru-RU"/>
        </w:rPr>
      </w:pPr>
    </w:p>
    <w:p w:rsidR="00203787" w:rsidRPr="00203787" w:rsidRDefault="00203787" w:rsidP="00203787">
      <w:pPr>
        <w:jc w:val="center"/>
        <w:rPr>
          <w:b/>
          <w:lang w:eastAsia="ru-RU"/>
        </w:rPr>
      </w:pPr>
    </w:p>
    <w:p w:rsidR="007A1996" w:rsidRDefault="007A1996" w:rsidP="00942377">
      <w:pPr>
        <w:jc w:val="center"/>
        <w:rPr>
          <w:b/>
          <w:lang w:eastAsia="ru-RU"/>
        </w:rPr>
      </w:pPr>
    </w:p>
    <w:p w:rsidR="007A1996" w:rsidRDefault="007A1996" w:rsidP="00942377">
      <w:pPr>
        <w:jc w:val="center"/>
        <w:rPr>
          <w:b/>
          <w:lang w:eastAsia="ru-RU"/>
        </w:rPr>
      </w:pPr>
    </w:p>
    <w:p w:rsidR="007A1996" w:rsidRDefault="007A1996" w:rsidP="00942377">
      <w:pPr>
        <w:jc w:val="center"/>
        <w:rPr>
          <w:b/>
          <w:lang w:eastAsia="ru-RU"/>
        </w:rPr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5F1581" w:rsidRDefault="005F1581" w:rsidP="007A1996">
      <w:pPr>
        <w:pStyle w:val="a3"/>
        <w:spacing w:before="1" w:line="398" w:lineRule="auto"/>
        <w:ind w:right="4627"/>
      </w:pPr>
    </w:p>
    <w:p w:rsidR="005F1581" w:rsidRDefault="005F1581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7A1996" w:rsidRDefault="007A1996" w:rsidP="007A1996">
      <w:pPr>
        <w:pStyle w:val="a3"/>
        <w:spacing w:before="1" w:line="398" w:lineRule="auto"/>
        <w:ind w:right="4627"/>
      </w:pPr>
    </w:p>
    <w:p w:rsidR="00A44368" w:rsidRPr="00A0591E" w:rsidRDefault="00A44368" w:rsidP="00A0591E">
      <w:pPr>
        <w:pStyle w:val="a9"/>
        <w:numPr>
          <w:ilvl w:val="0"/>
          <w:numId w:val="9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Цель и задачи реализации программы</w:t>
      </w:r>
    </w:p>
    <w:p w:rsidR="007B55C7" w:rsidRPr="00A0591E" w:rsidRDefault="007B55C7" w:rsidP="007B55C7">
      <w:pPr>
        <w:pStyle w:val="a9"/>
        <w:jc w:val="both"/>
        <w:rPr>
          <w:sz w:val="28"/>
          <w:szCs w:val="28"/>
        </w:rPr>
      </w:pPr>
      <w:r w:rsidRPr="00A0591E">
        <w:rPr>
          <w:sz w:val="28"/>
          <w:szCs w:val="28"/>
        </w:rPr>
        <w:t>Цель: обеспечение условий для развития современной образовательной среды.</w:t>
      </w:r>
    </w:p>
    <w:p w:rsidR="007B55C7" w:rsidRPr="00A0591E" w:rsidRDefault="007B55C7" w:rsidP="007B55C7">
      <w:pPr>
        <w:pStyle w:val="a9"/>
        <w:jc w:val="both"/>
        <w:rPr>
          <w:sz w:val="28"/>
          <w:szCs w:val="28"/>
        </w:rPr>
      </w:pPr>
      <w:r w:rsidRPr="00A0591E">
        <w:rPr>
          <w:sz w:val="28"/>
          <w:szCs w:val="28"/>
        </w:rPr>
        <w:lastRenderedPageBreak/>
        <w:t>Задачи:</w:t>
      </w:r>
    </w:p>
    <w:p w:rsidR="007B55C7" w:rsidRPr="00A0591E" w:rsidRDefault="007B55C7" w:rsidP="007B55C7">
      <w:pPr>
        <w:pStyle w:val="a9"/>
        <w:widowControl/>
        <w:numPr>
          <w:ilvl w:val="0"/>
          <w:numId w:val="7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A0591E">
        <w:rPr>
          <w:sz w:val="28"/>
          <w:szCs w:val="28"/>
        </w:rPr>
        <w:t>Пополнить фонд учебников и методических пособий библиотеки.</w:t>
      </w:r>
    </w:p>
    <w:p w:rsidR="007B55C7" w:rsidRPr="00A0591E" w:rsidRDefault="007B55C7" w:rsidP="007B55C7">
      <w:pPr>
        <w:pStyle w:val="a9"/>
        <w:widowControl/>
        <w:numPr>
          <w:ilvl w:val="0"/>
          <w:numId w:val="7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A0591E">
        <w:rPr>
          <w:sz w:val="28"/>
          <w:szCs w:val="28"/>
        </w:rPr>
        <w:t>Оснастить учебные кабинеты комплектами ученической мебели.</w:t>
      </w:r>
    </w:p>
    <w:p w:rsidR="007B55C7" w:rsidRPr="00A0591E" w:rsidRDefault="007B55C7" w:rsidP="007B55C7">
      <w:pPr>
        <w:pStyle w:val="a9"/>
        <w:widowControl/>
        <w:numPr>
          <w:ilvl w:val="0"/>
          <w:numId w:val="7"/>
        </w:numPr>
        <w:autoSpaceDE/>
        <w:autoSpaceDN/>
        <w:spacing w:line="259" w:lineRule="auto"/>
        <w:jc w:val="both"/>
        <w:rPr>
          <w:sz w:val="28"/>
          <w:szCs w:val="28"/>
        </w:rPr>
      </w:pPr>
      <w:r w:rsidRPr="00A0591E">
        <w:rPr>
          <w:sz w:val="28"/>
          <w:szCs w:val="28"/>
        </w:rPr>
        <w:t xml:space="preserve">Увеличить скорость </w:t>
      </w:r>
      <w:proofErr w:type="spellStart"/>
      <w:r w:rsidRPr="00A0591E">
        <w:rPr>
          <w:sz w:val="28"/>
          <w:szCs w:val="28"/>
        </w:rPr>
        <w:t>интернет-соединения</w:t>
      </w:r>
      <w:proofErr w:type="spellEnd"/>
      <w:r w:rsidRPr="00A0591E">
        <w:rPr>
          <w:sz w:val="28"/>
          <w:szCs w:val="28"/>
        </w:rPr>
        <w:t>.</w:t>
      </w:r>
    </w:p>
    <w:p w:rsidR="007B55C7" w:rsidRPr="00A0591E" w:rsidRDefault="007B55C7" w:rsidP="00A44368">
      <w:pPr>
        <w:rPr>
          <w:b/>
          <w:sz w:val="28"/>
          <w:szCs w:val="28"/>
        </w:rPr>
      </w:pPr>
    </w:p>
    <w:p w:rsidR="00A32795" w:rsidRPr="00A0591E" w:rsidRDefault="00A44368" w:rsidP="00A44368">
      <w:pPr>
        <w:widowControl/>
        <w:autoSpaceDE/>
        <w:autoSpaceDN/>
        <w:spacing w:after="200" w:line="276" w:lineRule="auto"/>
        <w:jc w:val="both"/>
        <w:rPr>
          <w:rFonts w:eastAsiaTheme="minorHAnsi"/>
          <w:sz w:val="28"/>
          <w:szCs w:val="28"/>
        </w:rPr>
      </w:pPr>
      <w:r w:rsidRPr="00A0591E">
        <w:rPr>
          <w:rFonts w:eastAsiaTheme="minorHAnsi"/>
          <w:sz w:val="28"/>
          <w:szCs w:val="28"/>
        </w:rPr>
        <w:t>Повышение уровня материально-технического оснащения школы к концу 2021 года</w:t>
      </w:r>
    </w:p>
    <w:p w:rsidR="00A44368" w:rsidRPr="00A0591E" w:rsidRDefault="00A44368" w:rsidP="00A44368">
      <w:pPr>
        <w:widowControl/>
        <w:autoSpaceDE/>
        <w:autoSpaceDN/>
        <w:spacing w:after="200" w:line="276" w:lineRule="auto"/>
        <w:jc w:val="both"/>
        <w:rPr>
          <w:rFonts w:eastAsiaTheme="minorHAnsi"/>
          <w:sz w:val="28"/>
          <w:szCs w:val="28"/>
        </w:rPr>
      </w:pPr>
      <w:r w:rsidRPr="00A0591E">
        <w:rPr>
          <w:sz w:val="28"/>
          <w:szCs w:val="28"/>
        </w:rPr>
        <w:t>Создание современных условий для обучения и воспитания, обучающихся через обновление материально – технического оснащения, которое влечет за собой изменение содержания и повышение качества         образовательного процесса.</w:t>
      </w:r>
    </w:p>
    <w:p w:rsidR="00A44368" w:rsidRPr="00A0591E" w:rsidRDefault="00A44368" w:rsidP="00A44368">
      <w:pPr>
        <w:widowControl/>
        <w:autoSpaceDE/>
        <w:autoSpaceDN/>
        <w:spacing w:after="200" w:line="276" w:lineRule="auto"/>
        <w:jc w:val="both"/>
        <w:rPr>
          <w:rFonts w:eastAsiaTheme="minorHAnsi"/>
          <w:sz w:val="28"/>
          <w:szCs w:val="28"/>
        </w:rPr>
      </w:pPr>
      <w:r w:rsidRPr="00A0591E">
        <w:rPr>
          <w:sz w:val="28"/>
          <w:szCs w:val="28"/>
        </w:rPr>
        <w:t>Провести мониторинг актуального материально-технического обеспечения образовательного процесса.</w:t>
      </w:r>
    </w:p>
    <w:p w:rsidR="00A44368" w:rsidRPr="00A0591E" w:rsidRDefault="00A44368" w:rsidP="00A44368">
      <w:pPr>
        <w:jc w:val="both"/>
        <w:rPr>
          <w:sz w:val="28"/>
          <w:szCs w:val="28"/>
        </w:rPr>
      </w:pPr>
      <w:r w:rsidRPr="00A0591E">
        <w:rPr>
          <w:sz w:val="28"/>
          <w:szCs w:val="28"/>
        </w:rPr>
        <w:t>Определить необходимый перечень оборудования и средств обучения с учетом результатов мониторинга.</w:t>
      </w:r>
    </w:p>
    <w:p w:rsidR="00A44368" w:rsidRPr="00A0591E" w:rsidRDefault="00A44368" w:rsidP="00A44368">
      <w:pPr>
        <w:widowControl/>
        <w:autoSpaceDE/>
        <w:autoSpaceDN/>
        <w:spacing w:after="200" w:line="276" w:lineRule="auto"/>
        <w:jc w:val="both"/>
        <w:rPr>
          <w:rFonts w:eastAsiaTheme="minorHAnsi"/>
          <w:i/>
          <w:sz w:val="28"/>
          <w:szCs w:val="28"/>
        </w:rPr>
      </w:pPr>
      <w:r w:rsidRPr="00A0591E">
        <w:rPr>
          <w:sz w:val="28"/>
          <w:szCs w:val="28"/>
        </w:rPr>
        <w:t>Повысить  оснащенность материально-технической базы школы.</w:t>
      </w:r>
    </w:p>
    <w:p w:rsidR="00A44368" w:rsidRPr="00A0591E" w:rsidRDefault="00A44368" w:rsidP="00A0591E">
      <w:pPr>
        <w:pStyle w:val="a9"/>
        <w:numPr>
          <w:ilvl w:val="0"/>
          <w:numId w:val="9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Целевые показатели</w:t>
      </w: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Приобретение компьютеров,  цифрового оборудов</w:t>
      </w:r>
      <w:r w:rsidR="00A32795" w:rsidRPr="00A0591E">
        <w:rPr>
          <w:sz w:val="28"/>
          <w:szCs w:val="28"/>
        </w:rPr>
        <w:t>ания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Заказ новых УМК по общеобразовательным предметам учебного плана; учебных пособий в кабинет</w:t>
      </w:r>
      <w:r w:rsidR="00A32795" w:rsidRPr="00A0591E">
        <w:rPr>
          <w:sz w:val="28"/>
          <w:szCs w:val="28"/>
        </w:rPr>
        <w:t>ы химии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bCs/>
          <w:sz w:val="28"/>
          <w:szCs w:val="28"/>
        </w:rPr>
        <w:t>О</w:t>
      </w:r>
      <w:r w:rsidRPr="00A0591E">
        <w:rPr>
          <w:sz w:val="28"/>
          <w:szCs w:val="28"/>
        </w:rPr>
        <w:t>снащение школьной  библиотеки печатными и электронными образовательными ресурсами,  оборудованием и программным обеспечением, позволяющими работать с разнообразными информационными ресурсами образовательного назначения.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 xml:space="preserve">Создание новых интерьеров учебных кабинетов и помещений школы (в соответствии с целями образовательной деятельности и требованиями ФГОС), приобретение для качественного проведения занятий внеурочной деятельности цифровых образовательных ресурсов,   спортивного инвентаря. </w:t>
      </w: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  <w:r w:rsidRPr="00A0591E">
        <w:rPr>
          <w:sz w:val="28"/>
          <w:szCs w:val="28"/>
        </w:rPr>
        <w:t xml:space="preserve">  Проведение ремонта здания школы, создание современной инфраструктуры в соответствии с требованиями ФГОС, </w:t>
      </w:r>
      <w:proofErr w:type="spellStart"/>
      <w:r w:rsidRPr="00A0591E">
        <w:rPr>
          <w:sz w:val="28"/>
          <w:szCs w:val="28"/>
        </w:rPr>
        <w:t>СанПин</w:t>
      </w:r>
      <w:proofErr w:type="spellEnd"/>
      <w:r w:rsidRPr="00A0591E">
        <w:rPr>
          <w:sz w:val="28"/>
          <w:szCs w:val="28"/>
        </w:rPr>
        <w:t>.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</w:p>
    <w:p w:rsidR="00A44368" w:rsidRPr="00A0591E" w:rsidRDefault="00A44368" w:rsidP="00A0591E">
      <w:pPr>
        <w:pStyle w:val="a9"/>
        <w:numPr>
          <w:ilvl w:val="0"/>
          <w:numId w:val="9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Методы сбора и обработки информации</w:t>
      </w:r>
    </w:p>
    <w:p w:rsidR="00A44368" w:rsidRPr="00A0591E" w:rsidRDefault="00A44368" w:rsidP="00A44368">
      <w:p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ab/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1.Тестирование учащихся.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2.Социологические опросы родителей.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3.Анкетирование учащихся, учителей, родителей.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4.Собеседование с учащимися, с учителями, с родителями.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5.Диагностика профессиональной компетентности педагогов.</w:t>
      </w:r>
    </w:p>
    <w:p w:rsidR="00A44368" w:rsidRPr="00A0591E" w:rsidRDefault="00A0591E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6</w:t>
      </w:r>
      <w:r w:rsidR="00A44368" w:rsidRPr="00A0591E">
        <w:rPr>
          <w:sz w:val="28"/>
          <w:szCs w:val="28"/>
        </w:rPr>
        <w:t xml:space="preserve">.Система внутри школьного контроля. </w:t>
      </w:r>
    </w:p>
    <w:p w:rsidR="00A0591E" w:rsidRPr="00A0591E" w:rsidRDefault="00A0591E" w:rsidP="00A44368">
      <w:pPr>
        <w:rPr>
          <w:sz w:val="28"/>
          <w:szCs w:val="28"/>
        </w:rPr>
      </w:pPr>
    </w:p>
    <w:p w:rsidR="00A44368" w:rsidRPr="00A0591E" w:rsidRDefault="00A44368" w:rsidP="00A0591E">
      <w:pPr>
        <w:pStyle w:val="a9"/>
        <w:numPr>
          <w:ilvl w:val="0"/>
          <w:numId w:val="9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Сроки реализации программы</w:t>
      </w:r>
      <w:r w:rsidRPr="00A0591E">
        <w:rPr>
          <w:b/>
          <w:sz w:val="28"/>
          <w:szCs w:val="28"/>
        </w:rPr>
        <w:tab/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1 этап (апрель 2021) - аналитико-подготовительный: стартовая и проектная диагностика, самоанализ деятельности, разработка Программы развития.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 xml:space="preserve">2 этап (май - октябрь 2021) – основной этап: реализация целей и задач Программы. </w:t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3 этап (ноябрь-декабрь 2021 года) – завершающий этап: анализ результатов выполнения среднесрочной программы развития.</w:t>
      </w: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840322" w:rsidRPr="00A0591E" w:rsidRDefault="00840322" w:rsidP="00A44368">
      <w:pPr>
        <w:rPr>
          <w:b/>
          <w:sz w:val="28"/>
          <w:szCs w:val="28"/>
        </w:rPr>
      </w:pPr>
    </w:p>
    <w:p w:rsidR="00A44368" w:rsidRPr="00A0591E" w:rsidRDefault="00A44368" w:rsidP="00A0591E">
      <w:pPr>
        <w:pStyle w:val="a9"/>
        <w:numPr>
          <w:ilvl w:val="0"/>
          <w:numId w:val="9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Меры/мероприятия по достижению цели и задач</w:t>
      </w:r>
      <w:r w:rsidRPr="00A0591E">
        <w:rPr>
          <w:b/>
          <w:sz w:val="28"/>
          <w:szCs w:val="28"/>
        </w:rPr>
        <w:tab/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Перечень мероприятий представлен в дорожной карте</w:t>
      </w: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A44368" w:rsidRPr="00A0591E" w:rsidRDefault="00A44368" w:rsidP="00A0591E">
      <w:pPr>
        <w:pStyle w:val="a9"/>
        <w:numPr>
          <w:ilvl w:val="0"/>
          <w:numId w:val="9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Ожидаемые конечные результаты реализации программы</w:t>
      </w:r>
    </w:p>
    <w:p w:rsidR="00A44368" w:rsidRPr="00A0591E" w:rsidRDefault="00A32795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 xml:space="preserve"> </w:t>
      </w:r>
    </w:p>
    <w:p w:rsidR="00F81578" w:rsidRPr="00A0591E" w:rsidRDefault="00A0591E" w:rsidP="00A44368">
      <w:pPr>
        <w:rPr>
          <w:sz w:val="28"/>
          <w:szCs w:val="28"/>
        </w:rPr>
      </w:pPr>
      <w:r w:rsidRPr="00A0591E">
        <w:rPr>
          <w:sz w:val="28"/>
          <w:szCs w:val="28"/>
        </w:rPr>
        <w:t>Перечень представлен в дорожной карте</w:t>
      </w:r>
    </w:p>
    <w:p w:rsidR="00A44368" w:rsidRPr="00A0591E" w:rsidRDefault="00A44368" w:rsidP="00A0591E">
      <w:pPr>
        <w:pStyle w:val="a9"/>
        <w:numPr>
          <w:ilvl w:val="0"/>
          <w:numId w:val="9"/>
        </w:numPr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>Исполнители</w:t>
      </w:r>
      <w:r w:rsidRPr="00A0591E">
        <w:rPr>
          <w:b/>
          <w:sz w:val="28"/>
          <w:szCs w:val="28"/>
        </w:rPr>
        <w:tab/>
      </w:r>
    </w:p>
    <w:p w:rsidR="00A44368" w:rsidRPr="00A0591E" w:rsidRDefault="00A44368" w:rsidP="00A44368">
      <w:pPr>
        <w:pStyle w:val="a9"/>
        <w:ind w:left="0"/>
        <w:rPr>
          <w:sz w:val="28"/>
          <w:szCs w:val="28"/>
        </w:rPr>
      </w:pPr>
      <w:r w:rsidRPr="00A0591E">
        <w:rPr>
          <w:sz w:val="28"/>
          <w:szCs w:val="28"/>
        </w:rPr>
        <w:t>Администрация и педагогический коллектив школы</w:t>
      </w: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7B55C7" w:rsidRPr="00A0591E" w:rsidRDefault="007B55C7" w:rsidP="007B55C7">
      <w:pPr>
        <w:widowControl/>
        <w:autoSpaceDE/>
        <w:autoSpaceDN/>
        <w:spacing w:line="259" w:lineRule="auto"/>
        <w:rPr>
          <w:sz w:val="28"/>
          <w:szCs w:val="28"/>
        </w:rPr>
      </w:pPr>
    </w:p>
    <w:p w:rsidR="007B55C7" w:rsidRPr="00A0591E" w:rsidRDefault="007B55C7" w:rsidP="007B55C7">
      <w:pPr>
        <w:pStyle w:val="a9"/>
        <w:ind w:left="710"/>
        <w:rPr>
          <w:b/>
          <w:sz w:val="28"/>
          <w:szCs w:val="28"/>
        </w:rPr>
      </w:pPr>
      <w:r w:rsidRPr="00A0591E">
        <w:rPr>
          <w:b/>
          <w:sz w:val="28"/>
          <w:szCs w:val="28"/>
        </w:rPr>
        <w:t xml:space="preserve">Дорожная карта реализации Программы анти рисковых мер </w:t>
      </w:r>
      <w:r w:rsidRPr="00A0591E">
        <w:rPr>
          <w:b/>
          <w:bCs/>
          <w:sz w:val="28"/>
          <w:szCs w:val="28"/>
        </w:rPr>
        <w:t>«Низкий уровень оснащения школы»</w:t>
      </w:r>
    </w:p>
    <w:p w:rsidR="007B55C7" w:rsidRPr="00A0591E" w:rsidRDefault="007B55C7" w:rsidP="007B55C7">
      <w:pPr>
        <w:ind w:left="350"/>
        <w:rPr>
          <w:b/>
          <w:sz w:val="28"/>
          <w:szCs w:val="28"/>
        </w:rPr>
      </w:pPr>
    </w:p>
    <w:p w:rsidR="007B55C7" w:rsidRPr="00A0591E" w:rsidRDefault="007B55C7" w:rsidP="007B55C7">
      <w:pPr>
        <w:widowControl/>
        <w:autoSpaceDE/>
        <w:autoSpaceDN/>
        <w:spacing w:line="259" w:lineRule="auto"/>
        <w:ind w:left="350"/>
        <w:rPr>
          <w:sz w:val="28"/>
          <w:szCs w:val="28"/>
        </w:rPr>
      </w:pPr>
    </w:p>
    <w:tbl>
      <w:tblPr>
        <w:tblStyle w:val="aa"/>
        <w:tblpPr w:leftFromText="180" w:rightFromText="180" w:vertAnchor="text" w:horzAnchor="page" w:tblpX="665" w:tblpY="170"/>
        <w:tblW w:w="10524" w:type="dxa"/>
        <w:tblLayout w:type="fixed"/>
        <w:tblLook w:val="04A0"/>
      </w:tblPr>
      <w:tblGrid>
        <w:gridCol w:w="485"/>
        <w:gridCol w:w="3553"/>
        <w:gridCol w:w="1315"/>
        <w:gridCol w:w="2126"/>
        <w:gridCol w:w="3045"/>
      </w:tblGrid>
      <w:tr w:rsidR="007B55C7" w:rsidRPr="00A0591E" w:rsidTr="00D23504">
        <w:tc>
          <w:tcPr>
            <w:tcW w:w="48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№</w:t>
            </w:r>
          </w:p>
        </w:tc>
        <w:tc>
          <w:tcPr>
            <w:tcW w:w="3553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Мероприятие</w:t>
            </w:r>
          </w:p>
        </w:tc>
        <w:tc>
          <w:tcPr>
            <w:tcW w:w="131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304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Ожидаемый результат</w:t>
            </w:r>
          </w:p>
        </w:tc>
      </w:tr>
      <w:tr w:rsidR="007B55C7" w:rsidRPr="00A0591E" w:rsidTr="00D23504">
        <w:tc>
          <w:tcPr>
            <w:tcW w:w="48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1.</w:t>
            </w:r>
          </w:p>
        </w:tc>
        <w:tc>
          <w:tcPr>
            <w:tcW w:w="3553" w:type="dxa"/>
          </w:tcPr>
          <w:p w:rsidR="007B55C7" w:rsidRPr="00A0591E" w:rsidRDefault="007B55C7" w:rsidP="00D23504">
            <w:pPr>
              <w:pStyle w:val="TableParagraph"/>
              <w:ind w:left="0" w:right="242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Приобретение учебных материалов:</w:t>
            </w:r>
          </w:p>
          <w:p w:rsidR="007B55C7" w:rsidRPr="00A0591E" w:rsidRDefault="007B55C7" w:rsidP="00D23504">
            <w:pPr>
              <w:pStyle w:val="TableParagraph"/>
              <w:ind w:left="0" w:right="242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-учебников;</w:t>
            </w:r>
          </w:p>
          <w:p w:rsidR="007B55C7" w:rsidRPr="00A0591E" w:rsidRDefault="007B55C7" w:rsidP="00D23504">
            <w:pPr>
              <w:pStyle w:val="TableParagraph"/>
              <w:ind w:left="0" w:right="242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-методических материалов</w:t>
            </w:r>
          </w:p>
        </w:tc>
        <w:tc>
          <w:tcPr>
            <w:tcW w:w="131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2021-сентябрь</w:t>
            </w:r>
          </w:p>
        </w:tc>
        <w:tc>
          <w:tcPr>
            <w:tcW w:w="2126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Директор, библиотекарь</w:t>
            </w:r>
          </w:p>
        </w:tc>
        <w:tc>
          <w:tcPr>
            <w:tcW w:w="3045" w:type="dxa"/>
          </w:tcPr>
          <w:p w:rsidR="007B55C7" w:rsidRPr="00A0591E" w:rsidRDefault="007B55C7" w:rsidP="00D23504">
            <w:pPr>
              <w:pStyle w:val="TableParagraph"/>
              <w:ind w:left="109" w:right="303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Доля фонда учебников и методических пособий от общего фонда учебников, методических пособий, литературы, имеющихся в библиотеке образовательной организации, увеличится на 8%</w:t>
            </w:r>
          </w:p>
        </w:tc>
      </w:tr>
      <w:tr w:rsidR="007B55C7" w:rsidRPr="00A0591E" w:rsidTr="00D23504">
        <w:tc>
          <w:tcPr>
            <w:tcW w:w="48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2.</w:t>
            </w:r>
          </w:p>
        </w:tc>
        <w:tc>
          <w:tcPr>
            <w:tcW w:w="3553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Обновление  цифрового оборудования:</w:t>
            </w:r>
          </w:p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 xml:space="preserve">-компьютерная техника и </w:t>
            </w:r>
            <w:proofErr w:type="gramStart"/>
            <w:r w:rsidRPr="00A0591E">
              <w:rPr>
                <w:sz w:val="28"/>
                <w:szCs w:val="28"/>
              </w:rPr>
              <w:t>комплектующие</w:t>
            </w:r>
            <w:proofErr w:type="gramEnd"/>
            <w:r w:rsidRPr="00A0591E">
              <w:rPr>
                <w:sz w:val="28"/>
                <w:szCs w:val="28"/>
              </w:rPr>
              <w:t>;</w:t>
            </w:r>
          </w:p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-интерактивные панели</w:t>
            </w:r>
          </w:p>
        </w:tc>
        <w:tc>
          <w:tcPr>
            <w:tcW w:w="131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2021-октябрь</w:t>
            </w:r>
          </w:p>
        </w:tc>
        <w:tc>
          <w:tcPr>
            <w:tcW w:w="2126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Директор, учитель информатики</w:t>
            </w:r>
          </w:p>
        </w:tc>
        <w:tc>
          <w:tcPr>
            <w:tcW w:w="304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 xml:space="preserve">Доля кабинетов образовательной организации, оснащённых в соответствии с </w:t>
            </w:r>
            <w:proofErr w:type="gramStart"/>
            <w:r w:rsidRPr="00A0591E">
              <w:rPr>
                <w:sz w:val="28"/>
                <w:szCs w:val="28"/>
              </w:rPr>
              <w:t>современным</w:t>
            </w:r>
            <w:proofErr w:type="gramEnd"/>
            <w:r w:rsidRPr="00A0591E">
              <w:rPr>
                <w:sz w:val="28"/>
                <w:szCs w:val="28"/>
              </w:rPr>
              <w:t xml:space="preserve"> требованиями </w:t>
            </w:r>
          </w:p>
        </w:tc>
      </w:tr>
      <w:tr w:rsidR="007B55C7" w:rsidRPr="00A0591E" w:rsidTr="00D23504">
        <w:tc>
          <w:tcPr>
            <w:tcW w:w="48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3.</w:t>
            </w:r>
          </w:p>
        </w:tc>
        <w:tc>
          <w:tcPr>
            <w:tcW w:w="3553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Обновление состояния классов и кабинетов школы:</w:t>
            </w:r>
          </w:p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-приобретение комплектов ученической мебели</w:t>
            </w:r>
          </w:p>
        </w:tc>
        <w:tc>
          <w:tcPr>
            <w:tcW w:w="131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2021-июнь-август</w:t>
            </w:r>
          </w:p>
        </w:tc>
        <w:tc>
          <w:tcPr>
            <w:tcW w:w="2126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Директор, библиотекарь</w:t>
            </w:r>
          </w:p>
        </w:tc>
        <w:tc>
          <w:tcPr>
            <w:tcW w:w="304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 xml:space="preserve">Доля кабинетов образовательной организации, оснащённых в соответствии с </w:t>
            </w:r>
            <w:proofErr w:type="spellStart"/>
            <w:r w:rsidRPr="00A0591E">
              <w:rPr>
                <w:sz w:val="28"/>
                <w:szCs w:val="28"/>
              </w:rPr>
              <w:t>СанПин</w:t>
            </w:r>
            <w:proofErr w:type="spellEnd"/>
            <w:r w:rsidRPr="00A0591E">
              <w:rPr>
                <w:sz w:val="28"/>
                <w:szCs w:val="28"/>
              </w:rPr>
              <w:t xml:space="preserve"> </w:t>
            </w:r>
          </w:p>
        </w:tc>
      </w:tr>
      <w:tr w:rsidR="007B55C7" w:rsidRPr="00A0591E" w:rsidTr="00D23504">
        <w:tc>
          <w:tcPr>
            <w:tcW w:w="48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4.</w:t>
            </w:r>
          </w:p>
        </w:tc>
        <w:tc>
          <w:tcPr>
            <w:tcW w:w="3553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 xml:space="preserve">Увеличение скорости </w:t>
            </w:r>
            <w:proofErr w:type="spellStart"/>
            <w:r w:rsidRPr="00A0591E">
              <w:rPr>
                <w:sz w:val="28"/>
                <w:szCs w:val="28"/>
              </w:rPr>
              <w:t>интернет-соединения</w:t>
            </w:r>
            <w:proofErr w:type="spellEnd"/>
            <w:r w:rsidRPr="00A0591E">
              <w:rPr>
                <w:sz w:val="28"/>
                <w:szCs w:val="28"/>
              </w:rPr>
              <w:t xml:space="preserve"> в рамках </w:t>
            </w:r>
            <w:proofErr w:type="spellStart"/>
            <w:r w:rsidRPr="00A0591E">
              <w:rPr>
                <w:sz w:val="28"/>
                <w:szCs w:val="28"/>
              </w:rPr>
              <w:t>национльного</w:t>
            </w:r>
            <w:proofErr w:type="spellEnd"/>
            <w:r w:rsidRPr="00A0591E">
              <w:rPr>
                <w:sz w:val="28"/>
                <w:szCs w:val="28"/>
              </w:rPr>
              <w:t xml:space="preserve"> </w:t>
            </w:r>
            <w:r w:rsidRPr="00A0591E">
              <w:rPr>
                <w:sz w:val="28"/>
                <w:szCs w:val="28"/>
              </w:rPr>
              <w:lastRenderedPageBreak/>
              <w:t>проекта «Цифровая образовательная среда»</w:t>
            </w:r>
          </w:p>
        </w:tc>
        <w:tc>
          <w:tcPr>
            <w:tcW w:w="131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lastRenderedPageBreak/>
              <w:t xml:space="preserve">-октябрь 2021 </w:t>
            </w:r>
          </w:p>
        </w:tc>
        <w:tc>
          <w:tcPr>
            <w:tcW w:w="2126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>Директор, учитель информатики</w:t>
            </w:r>
          </w:p>
        </w:tc>
        <w:tc>
          <w:tcPr>
            <w:tcW w:w="3045" w:type="dxa"/>
          </w:tcPr>
          <w:p w:rsidR="007B55C7" w:rsidRPr="00A0591E" w:rsidRDefault="007B55C7" w:rsidP="00D23504">
            <w:pPr>
              <w:pStyle w:val="a9"/>
              <w:ind w:left="0"/>
              <w:rPr>
                <w:sz w:val="28"/>
                <w:szCs w:val="28"/>
              </w:rPr>
            </w:pPr>
            <w:r w:rsidRPr="00A0591E">
              <w:rPr>
                <w:sz w:val="28"/>
                <w:szCs w:val="28"/>
              </w:rPr>
              <w:t xml:space="preserve">Скорость </w:t>
            </w:r>
            <w:proofErr w:type="spellStart"/>
            <w:r w:rsidRPr="00A0591E">
              <w:rPr>
                <w:sz w:val="28"/>
                <w:szCs w:val="28"/>
              </w:rPr>
              <w:t>интернет-соединения</w:t>
            </w:r>
            <w:proofErr w:type="spellEnd"/>
            <w:r w:rsidRPr="00A0591E">
              <w:rPr>
                <w:sz w:val="28"/>
                <w:szCs w:val="28"/>
              </w:rPr>
              <w:t xml:space="preserve"> </w:t>
            </w:r>
            <w:proofErr w:type="gramStart"/>
            <w:r w:rsidRPr="00A0591E">
              <w:rPr>
                <w:sz w:val="28"/>
                <w:szCs w:val="28"/>
              </w:rPr>
              <w:t>увеличится до 80 Мбит/сек</w:t>
            </w:r>
            <w:proofErr w:type="gramEnd"/>
            <w:r w:rsidRPr="00A0591E">
              <w:rPr>
                <w:sz w:val="28"/>
                <w:szCs w:val="28"/>
              </w:rPr>
              <w:t>.</w:t>
            </w:r>
          </w:p>
        </w:tc>
      </w:tr>
    </w:tbl>
    <w:p w:rsidR="00A44368" w:rsidRPr="00A0591E" w:rsidRDefault="00A44368" w:rsidP="00A44368">
      <w:pPr>
        <w:pStyle w:val="a9"/>
        <w:ind w:left="0"/>
        <w:rPr>
          <w:b/>
          <w:sz w:val="28"/>
          <w:szCs w:val="28"/>
        </w:rPr>
      </w:pPr>
    </w:p>
    <w:p w:rsidR="00DC04FB" w:rsidRPr="00A0591E" w:rsidRDefault="00DC04FB" w:rsidP="007A1996">
      <w:pPr>
        <w:rPr>
          <w:sz w:val="28"/>
          <w:szCs w:val="28"/>
        </w:rPr>
        <w:sectPr w:rsidR="00DC04FB" w:rsidRPr="00A0591E" w:rsidSect="00AE1A0C">
          <w:type w:val="continuous"/>
          <w:pgSz w:w="11910" w:h="16840"/>
          <w:pgMar w:top="760" w:right="740" w:bottom="280" w:left="1000" w:header="720" w:footer="720" w:gutter="0"/>
          <w:cols w:space="720"/>
        </w:sectPr>
      </w:pPr>
    </w:p>
    <w:p w:rsidR="007B55C7" w:rsidRPr="00A0591E" w:rsidRDefault="007B55C7" w:rsidP="00A0591E">
      <w:pPr>
        <w:rPr>
          <w:b/>
          <w:sz w:val="28"/>
          <w:szCs w:val="28"/>
        </w:rPr>
      </w:pPr>
    </w:p>
    <w:sectPr w:rsidR="007B55C7" w:rsidRPr="00A0591E" w:rsidSect="007A1996">
      <w:pgSz w:w="16840" w:h="11910" w:orient="landscape"/>
      <w:pgMar w:top="284" w:right="1105" w:bottom="284" w:left="1060" w:header="0" w:footer="861" w:gutter="0"/>
      <w:pgNumType w:start="27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959" w:rsidRDefault="00FE4959">
      <w:r>
        <w:separator/>
      </w:r>
    </w:p>
  </w:endnote>
  <w:endnote w:type="continuationSeparator" w:id="0">
    <w:p w:rsidR="00FE4959" w:rsidRDefault="00FE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959" w:rsidRDefault="00FE4959">
      <w:r>
        <w:separator/>
      </w:r>
    </w:p>
  </w:footnote>
  <w:footnote w:type="continuationSeparator" w:id="0">
    <w:p w:rsidR="00FE4959" w:rsidRDefault="00FE49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55F05"/>
    <w:multiLevelType w:val="hybridMultilevel"/>
    <w:tmpl w:val="FD5E8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B5772"/>
    <w:multiLevelType w:val="hybridMultilevel"/>
    <w:tmpl w:val="F81A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04A01"/>
    <w:multiLevelType w:val="hybridMultilevel"/>
    <w:tmpl w:val="4B64B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27890"/>
    <w:multiLevelType w:val="hybridMultilevel"/>
    <w:tmpl w:val="5468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05A1B"/>
    <w:multiLevelType w:val="hybridMultilevel"/>
    <w:tmpl w:val="147AF9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6C2A5DA7"/>
    <w:multiLevelType w:val="multilevel"/>
    <w:tmpl w:val="1120779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AA568B"/>
    <w:multiLevelType w:val="hybridMultilevel"/>
    <w:tmpl w:val="DAB04658"/>
    <w:lvl w:ilvl="0" w:tplc="3B78D5D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0068E4"/>
    <w:multiLevelType w:val="hybridMultilevel"/>
    <w:tmpl w:val="7DC67B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42377"/>
    <w:rsid w:val="00021309"/>
    <w:rsid w:val="00033A5C"/>
    <w:rsid w:val="00044F65"/>
    <w:rsid w:val="0008252D"/>
    <w:rsid w:val="00092671"/>
    <w:rsid w:val="000B239C"/>
    <w:rsid w:val="000C3414"/>
    <w:rsid w:val="000F1CEC"/>
    <w:rsid w:val="000F7DD2"/>
    <w:rsid w:val="001443D6"/>
    <w:rsid w:val="0015425C"/>
    <w:rsid w:val="001566C7"/>
    <w:rsid w:val="001827C1"/>
    <w:rsid w:val="001A2C18"/>
    <w:rsid w:val="001C13B7"/>
    <w:rsid w:val="001F411C"/>
    <w:rsid w:val="001F7708"/>
    <w:rsid w:val="00203787"/>
    <w:rsid w:val="002348FA"/>
    <w:rsid w:val="00286705"/>
    <w:rsid w:val="0029536F"/>
    <w:rsid w:val="002E324E"/>
    <w:rsid w:val="002F0BC7"/>
    <w:rsid w:val="0030119B"/>
    <w:rsid w:val="00337A55"/>
    <w:rsid w:val="00374614"/>
    <w:rsid w:val="003A4937"/>
    <w:rsid w:val="003D6869"/>
    <w:rsid w:val="003E57E2"/>
    <w:rsid w:val="00417CF7"/>
    <w:rsid w:val="00447D93"/>
    <w:rsid w:val="00472F68"/>
    <w:rsid w:val="00487B5F"/>
    <w:rsid w:val="004979FB"/>
    <w:rsid w:val="004B57CD"/>
    <w:rsid w:val="00585DD6"/>
    <w:rsid w:val="005F1581"/>
    <w:rsid w:val="0060551F"/>
    <w:rsid w:val="00650792"/>
    <w:rsid w:val="00652464"/>
    <w:rsid w:val="00660C56"/>
    <w:rsid w:val="006B45F0"/>
    <w:rsid w:val="00700DDE"/>
    <w:rsid w:val="007438D2"/>
    <w:rsid w:val="00771FC5"/>
    <w:rsid w:val="007A1996"/>
    <w:rsid w:val="007B55C7"/>
    <w:rsid w:val="00840322"/>
    <w:rsid w:val="00875C81"/>
    <w:rsid w:val="008A3FE7"/>
    <w:rsid w:val="008A7852"/>
    <w:rsid w:val="008D46CC"/>
    <w:rsid w:val="009415EB"/>
    <w:rsid w:val="00942377"/>
    <w:rsid w:val="00965686"/>
    <w:rsid w:val="009C1F9D"/>
    <w:rsid w:val="009D22E1"/>
    <w:rsid w:val="00A0591E"/>
    <w:rsid w:val="00A25E51"/>
    <w:rsid w:val="00A32795"/>
    <w:rsid w:val="00A44368"/>
    <w:rsid w:val="00AE1A0C"/>
    <w:rsid w:val="00AE4C37"/>
    <w:rsid w:val="00AE6A1B"/>
    <w:rsid w:val="00B30194"/>
    <w:rsid w:val="00BD0C9E"/>
    <w:rsid w:val="00BD392A"/>
    <w:rsid w:val="00BD62C5"/>
    <w:rsid w:val="00C33DF0"/>
    <w:rsid w:val="00C80E68"/>
    <w:rsid w:val="00C87987"/>
    <w:rsid w:val="00CE049D"/>
    <w:rsid w:val="00CE3255"/>
    <w:rsid w:val="00D34F92"/>
    <w:rsid w:val="00D40089"/>
    <w:rsid w:val="00D971E4"/>
    <w:rsid w:val="00DA0A84"/>
    <w:rsid w:val="00DC04FB"/>
    <w:rsid w:val="00DE5B55"/>
    <w:rsid w:val="00DF778A"/>
    <w:rsid w:val="00EA1034"/>
    <w:rsid w:val="00EB6474"/>
    <w:rsid w:val="00ED6D6C"/>
    <w:rsid w:val="00F3344C"/>
    <w:rsid w:val="00F81578"/>
    <w:rsid w:val="00FB3092"/>
    <w:rsid w:val="00FE4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3B7"/>
    <w:pPr>
      <w:ind w:left="4696" w:hanging="72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237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23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237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542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25C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87987"/>
    <w:rPr>
      <w:b/>
      <w:bCs/>
    </w:rPr>
  </w:style>
  <w:style w:type="paragraph" w:styleId="a9">
    <w:name w:val="List Paragraph"/>
    <w:basedOn w:val="a"/>
    <w:uiPriority w:val="1"/>
    <w:qFormat/>
    <w:rsid w:val="00C8798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1F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C13B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C13B7"/>
    <w:pPr>
      <w:ind w:left="107"/>
    </w:pPr>
  </w:style>
  <w:style w:type="table" w:styleId="aa">
    <w:name w:val="Table Grid"/>
    <w:basedOn w:val="a1"/>
    <w:uiPriority w:val="39"/>
    <w:rsid w:val="007B55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uiPriority w:val="1"/>
    <w:qFormat/>
    <w:rsid w:val="00C80E68"/>
    <w:pPr>
      <w:spacing w:before="2"/>
      <w:ind w:left="1923" w:right="1087"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"/>
    <w:rsid w:val="00C80E6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3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3B7"/>
    <w:pPr>
      <w:ind w:left="4696" w:hanging="721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237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23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4237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542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425C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87987"/>
    <w:rPr>
      <w:b/>
      <w:bCs/>
    </w:rPr>
  </w:style>
  <w:style w:type="paragraph" w:styleId="a9">
    <w:name w:val="List Paragraph"/>
    <w:basedOn w:val="a"/>
    <w:uiPriority w:val="1"/>
    <w:qFormat/>
    <w:rsid w:val="00C8798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C1F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C13B7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C13B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BsShI</dc:creator>
  <cp:lastModifiedBy>Пользователь</cp:lastModifiedBy>
  <cp:revision>7</cp:revision>
  <cp:lastPrinted>2021-07-02T13:58:00Z</cp:lastPrinted>
  <dcterms:created xsi:type="dcterms:W3CDTF">2021-07-02T11:16:00Z</dcterms:created>
  <dcterms:modified xsi:type="dcterms:W3CDTF">2021-07-02T14:30:00Z</dcterms:modified>
</cp:coreProperties>
</file>