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3FB9" w:rsidRDefault="003F3FB9">
      <w:pPr>
        <w:keepNext/>
        <w:keepLines/>
        <w:spacing w:line="240" w:lineRule="auto"/>
        <w:jc w:val="center"/>
        <w:rPr>
          <w:rFonts w:ascii="Times New Roman" w:hAnsi="Times New Roman"/>
          <w:b/>
          <w:sz w:val="28"/>
        </w:rPr>
      </w:pPr>
    </w:p>
    <w:p w:rsidR="003F3FB9" w:rsidRDefault="0074337A">
      <w:pPr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1123950" cy="1152049"/>
            <wp:effectExtent l="0" t="0" r="0" b="0"/>
            <wp:docPr id="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4"/>
                    <a:srcRect/>
                    <a:stretch/>
                  </pic:blipFill>
                  <pic:spPr>
                    <a:xfrm>
                      <a:off x="0" y="0"/>
                      <a:ext cx="1123950" cy="1152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3FB9" w:rsidRDefault="0074337A">
      <w:pPr>
        <w:spacing w:line="240" w:lineRule="auto"/>
        <w:jc w:val="center"/>
        <w:rPr>
          <w:rFonts w:ascii="Times New Roman" w:hAnsi="Times New Roman"/>
          <w:b/>
          <w:sz w:val="20"/>
          <w:u w:val="single"/>
        </w:rPr>
      </w:pPr>
      <w:r>
        <w:rPr>
          <w:rFonts w:ascii="Times New Roman" w:hAnsi="Times New Roman"/>
          <w:b/>
          <w:sz w:val="20"/>
          <w:u w:val="single"/>
        </w:rPr>
        <w:t>РЕСПУБЛИКА ДАГЕСТАН</w:t>
      </w:r>
    </w:p>
    <w:p w:rsidR="003F3FB9" w:rsidRDefault="0074337A">
      <w:pPr>
        <w:spacing w:line="240" w:lineRule="auto"/>
        <w:jc w:val="center"/>
        <w:rPr>
          <w:rFonts w:ascii="Times New Roman" w:hAnsi="Times New Roman"/>
          <w:b/>
          <w:sz w:val="20"/>
          <w:u w:val="single"/>
        </w:rPr>
      </w:pPr>
      <w:r>
        <w:rPr>
          <w:rFonts w:ascii="Times New Roman" w:hAnsi="Times New Roman"/>
          <w:b/>
          <w:sz w:val="20"/>
          <w:u w:val="single"/>
        </w:rPr>
        <w:t xml:space="preserve">МУНИЦИПАЛЬНОЕ ОБРАЗОВАНИЕ </w:t>
      </w:r>
    </w:p>
    <w:p w:rsidR="003F3FB9" w:rsidRDefault="0074337A">
      <w:pPr>
        <w:spacing w:line="240" w:lineRule="auto"/>
        <w:jc w:val="center"/>
        <w:rPr>
          <w:rFonts w:ascii="Times New Roman" w:hAnsi="Times New Roman"/>
          <w:b/>
          <w:sz w:val="20"/>
          <w:u w:val="single"/>
        </w:rPr>
      </w:pPr>
      <w:r>
        <w:rPr>
          <w:rFonts w:ascii="Times New Roman" w:hAnsi="Times New Roman"/>
          <w:b/>
          <w:sz w:val="20"/>
          <w:u w:val="single"/>
        </w:rPr>
        <w:t>«АКУШИНСКИЙ РАЙОН»</w:t>
      </w:r>
    </w:p>
    <w:p w:rsidR="003F3FB9" w:rsidRDefault="0074337A">
      <w:pPr>
        <w:spacing w:line="240" w:lineRule="auto"/>
        <w:jc w:val="center"/>
        <w:rPr>
          <w:rFonts w:ascii="Times New Roman" w:hAnsi="Times New Roman"/>
          <w:b/>
          <w:sz w:val="20"/>
          <w:u w:val="single"/>
        </w:rPr>
      </w:pPr>
      <w:r>
        <w:rPr>
          <w:rFonts w:ascii="Times New Roman" w:hAnsi="Times New Roman"/>
          <w:b/>
          <w:sz w:val="20"/>
          <w:u w:val="single"/>
        </w:rPr>
        <w:t>МУНИЦИПАЛЬНОЕ КАЗЕННОЕ ОБЩЕОБРАЗОВАТЕЛЬНОЕ УЧРЕЖДЕНИЕ</w:t>
      </w:r>
    </w:p>
    <w:p w:rsidR="003F3FB9" w:rsidRDefault="0074337A">
      <w:pPr>
        <w:spacing w:line="240" w:lineRule="auto"/>
        <w:jc w:val="center"/>
        <w:rPr>
          <w:rFonts w:ascii="Times New Roman" w:hAnsi="Times New Roman"/>
          <w:b/>
          <w:sz w:val="20"/>
          <w:u w:val="single"/>
        </w:rPr>
      </w:pPr>
      <w:r>
        <w:rPr>
          <w:rFonts w:ascii="Times New Roman" w:hAnsi="Times New Roman"/>
          <w:b/>
          <w:sz w:val="20"/>
          <w:u w:val="single"/>
        </w:rPr>
        <w:t>«УЗНИМАХИНСКАЯ СРЕДНЯЯ ОБЩЕОБРАЗОВАТЕЛЬНАЯ ШКОЛА»</w:t>
      </w:r>
    </w:p>
    <w:p w:rsidR="003F3FB9" w:rsidRDefault="003F3FB9">
      <w:pPr>
        <w:spacing w:line="240" w:lineRule="auto"/>
        <w:jc w:val="center"/>
        <w:rPr>
          <w:rFonts w:ascii="Times New Roman" w:hAnsi="Times New Roman"/>
          <w:b/>
          <w:sz w:val="20"/>
          <w:u w:val="single"/>
        </w:rPr>
      </w:pPr>
    </w:p>
    <w:p w:rsidR="003F3FB9" w:rsidRDefault="003F3FB9">
      <w:pPr>
        <w:spacing w:line="240" w:lineRule="auto"/>
        <w:jc w:val="center"/>
        <w:rPr>
          <w:rFonts w:ascii="Times New Roman" w:hAnsi="Times New Roman"/>
          <w:b/>
          <w:sz w:val="20"/>
        </w:rPr>
      </w:pPr>
    </w:p>
    <w:p w:rsidR="003F3FB9" w:rsidRDefault="003F3FB9">
      <w:pPr>
        <w:keepNext/>
        <w:keepLines/>
        <w:spacing w:line="240" w:lineRule="auto"/>
        <w:jc w:val="center"/>
        <w:rPr>
          <w:rFonts w:ascii="Times New Roman" w:hAnsi="Times New Roman"/>
          <w:b/>
          <w:sz w:val="28"/>
        </w:rPr>
      </w:pPr>
    </w:p>
    <w:p w:rsidR="003F3FB9" w:rsidRDefault="003F3FB9">
      <w:pPr>
        <w:keepNext/>
        <w:keepLines/>
        <w:spacing w:line="240" w:lineRule="auto"/>
        <w:jc w:val="center"/>
        <w:rPr>
          <w:rFonts w:ascii="Times New Roman" w:hAnsi="Times New Roman"/>
          <w:b/>
          <w:sz w:val="28"/>
        </w:rPr>
      </w:pPr>
    </w:p>
    <w:p w:rsidR="003F3FB9" w:rsidRDefault="0074337A">
      <w:pPr>
        <w:jc w:val="right"/>
        <w:rPr>
          <w:b/>
          <w:sz w:val="20"/>
        </w:rPr>
      </w:pPr>
      <w:r>
        <w:rPr>
          <w:b/>
          <w:sz w:val="20"/>
        </w:rPr>
        <w:t>УТВЕРЖДЕНО</w:t>
      </w:r>
    </w:p>
    <w:p w:rsidR="003F3FB9" w:rsidRDefault="0074337A">
      <w:pPr>
        <w:jc w:val="right"/>
        <w:rPr>
          <w:b/>
          <w:sz w:val="20"/>
        </w:rPr>
      </w:pPr>
      <w:r>
        <w:rPr>
          <w:b/>
          <w:sz w:val="20"/>
        </w:rPr>
        <w:t xml:space="preserve">Директор </w:t>
      </w:r>
    </w:p>
    <w:p w:rsidR="003F3FB9" w:rsidRDefault="0074337A">
      <w:pPr>
        <w:jc w:val="right"/>
        <w:rPr>
          <w:b/>
          <w:sz w:val="20"/>
        </w:rPr>
      </w:pPr>
      <w:r>
        <w:rPr>
          <w:b/>
          <w:sz w:val="20"/>
        </w:rPr>
        <w:t>Ахмедова Р.М.</w:t>
      </w:r>
    </w:p>
    <w:p w:rsidR="003F3FB9" w:rsidRDefault="003F3FB9">
      <w:pPr>
        <w:jc w:val="right"/>
        <w:rPr>
          <w:b/>
          <w:sz w:val="20"/>
        </w:rPr>
      </w:pPr>
    </w:p>
    <w:p w:rsidR="003F3FB9" w:rsidRDefault="003F3FB9">
      <w:pPr>
        <w:keepNext/>
        <w:keepLines/>
        <w:spacing w:line="240" w:lineRule="auto"/>
        <w:jc w:val="center"/>
        <w:rPr>
          <w:rFonts w:ascii="Times New Roman" w:hAnsi="Times New Roman"/>
          <w:b/>
          <w:sz w:val="28"/>
        </w:rPr>
      </w:pPr>
    </w:p>
    <w:p w:rsidR="003F3FB9" w:rsidRDefault="003F3FB9">
      <w:pPr>
        <w:keepNext/>
        <w:keepLines/>
        <w:spacing w:line="240" w:lineRule="auto"/>
        <w:jc w:val="center"/>
        <w:rPr>
          <w:rFonts w:ascii="Times New Roman" w:hAnsi="Times New Roman"/>
          <w:b/>
          <w:sz w:val="28"/>
        </w:rPr>
      </w:pPr>
    </w:p>
    <w:p w:rsidR="003F3FB9" w:rsidRDefault="003F3FB9">
      <w:pPr>
        <w:keepNext/>
        <w:keepLines/>
        <w:spacing w:line="240" w:lineRule="auto"/>
        <w:jc w:val="center"/>
        <w:rPr>
          <w:rFonts w:ascii="Times New Roman" w:hAnsi="Times New Roman"/>
          <w:b/>
          <w:sz w:val="28"/>
        </w:rPr>
      </w:pPr>
    </w:p>
    <w:p w:rsidR="003F3FB9" w:rsidRDefault="003F3FB9">
      <w:pPr>
        <w:keepNext/>
        <w:keepLines/>
        <w:spacing w:line="240" w:lineRule="auto"/>
        <w:jc w:val="center"/>
        <w:rPr>
          <w:rFonts w:ascii="Times New Roman" w:hAnsi="Times New Roman"/>
          <w:b/>
          <w:sz w:val="36"/>
        </w:rPr>
      </w:pPr>
    </w:p>
    <w:p w:rsidR="003F3FB9" w:rsidRDefault="003F3FB9">
      <w:pPr>
        <w:keepNext/>
        <w:keepLines/>
        <w:spacing w:line="240" w:lineRule="auto"/>
        <w:jc w:val="center"/>
        <w:rPr>
          <w:rFonts w:ascii="Times New Roman" w:hAnsi="Times New Roman"/>
          <w:b/>
          <w:sz w:val="36"/>
        </w:rPr>
      </w:pPr>
    </w:p>
    <w:p w:rsidR="003F3FB9" w:rsidRDefault="0074337A">
      <w:pPr>
        <w:keepNext/>
        <w:keepLines/>
        <w:spacing w:line="240" w:lineRule="auto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Календарный</w:t>
      </w:r>
      <w:r>
        <w:rPr>
          <w:rFonts w:ascii="Times New Roman" w:hAnsi="Times New Roman"/>
          <w:b/>
          <w:sz w:val="36"/>
        </w:rPr>
        <w:t xml:space="preserve"> план воспитательной работы</w:t>
      </w:r>
    </w:p>
    <w:p w:rsidR="003F3FB9" w:rsidRDefault="0074337A">
      <w:pPr>
        <w:keepNext/>
        <w:keepLines/>
        <w:spacing w:line="240" w:lineRule="auto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на 2022/2023 учебный год</w:t>
      </w:r>
    </w:p>
    <w:p w:rsidR="003F3FB9" w:rsidRDefault="0074337A">
      <w:pPr>
        <w:spacing w:line="240" w:lineRule="auto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советника директора по воспитанию и взаимодействию  детскими общественными объединениями.</w:t>
      </w:r>
    </w:p>
    <w:p w:rsidR="003F3FB9" w:rsidRDefault="003F3FB9">
      <w:pPr>
        <w:spacing w:line="240" w:lineRule="auto"/>
        <w:jc w:val="center"/>
        <w:rPr>
          <w:rFonts w:ascii="Times New Roman" w:hAnsi="Times New Roman"/>
          <w:b/>
          <w:sz w:val="36"/>
        </w:rPr>
      </w:pPr>
    </w:p>
    <w:p w:rsidR="003F3FB9" w:rsidRDefault="003F3FB9">
      <w:pPr>
        <w:spacing w:line="240" w:lineRule="auto"/>
        <w:jc w:val="center"/>
        <w:rPr>
          <w:rFonts w:ascii="Times New Roman" w:hAnsi="Times New Roman"/>
          <w:b/>
          <w:sz w:val="36"/>
        </w:rPr>
      </w:pPr>
    </w:p>
    <w:p w:rsidR="003F3FB9" w:rsidRDefault="003F3FB9">
      <w:pPr>
        <w:spacing w:line="240" w:lineRule="auto"/>
        <w:jc w:val="center"/>
        <w:rPr>
          <w:rFonts w:ascii="Times New Roman" w:hAnsi="Times New Roman"/>
          <w:b/>
          <w:sz w:val="36"/>
        </w:rPr>
      </w:pPr>
    </w:p>
    <w:p w:rsidR="003F3FB9" w:rsidRDefault="003F3FB9">
      <w:pPr>
        <w:spacing w:line="240" w:lineRule="auto"/>
        <w:jc w:val="center"/>
        <w:rPr>
          <w:rFonts w:ascii="Times New Roman" w:hAnsi="Times New Roman"/>
          <w:b/>
          <w:sz w:val="36"/>
        </w:rPr>
      </w:pPr>
    </w:p>
    <w:p w:rsidR="003F3FB9" w:rsidRDefault="003F3FB9">
      <w:pPr>
        <w:spacing w:line="240" w:lineRule="auto"/>
        <w:jc w:val="center"/>
        <w:rPr>
          <w:rFonts w:ascii="Times New Roman" w:hAnsi="Times New Roman"/>
          <w:b/>
          <w:sz w:val="36"/>
        </w:rPr>
      </w:pPr>
    </w:p>
    <w:p w:rsidR="003F3FB9" w:rsidRDefault="003F3FB9">
      <w:pPr>
        <w:spacing w:line="240" w:lineRule="auto"/>
        <w:jc w:val="center"/>
        <w:rPr>
          <w:rFonts w:ascii="Times New Roman" w:hAnsi="Times New Roman"/>
          <w:b/>
          <w:sz w:val="36"/>
        </w:rPr>
      </w:pPr>
    </w:p>
    <w:p w:rsidR="003F3FB9" w:rsidRDefault="003F3FB9">
      <w:pPr>
        <w:spacing w:line="240" w:lineRule="auto"/>
        <w:jc w:val="center"/>
        <w:rPr>
          <w:rFonts w:ascii="Times New Roman" w:hAnsi="Times New Roman"/>
          <w:b/>
          <w:sz w:val="36"/>
        </w:rPr>
      </w:pPr>
    </w:p>
    <w:p w:rsidR="003F3FB9" w:rsidRDefault="003F3FB9">
      <w:pPr>
        <w:spacing w:line="240" w:lineRule="auto"/>
        <w:jc w:val="center"/>
        <w:rPr>
          <w:rFonts w:ascii="Times New Roman" w:hAnsi="Times New Roman"/>
          <w:b/>
          <w:sz w:val="36"/>
        </w:rPr>
      </w:pPr>
    </w:p>
    <w:p w:rsidR="003F3FB9" w:rsidRDefault="0074337A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</w:t>
      </w:r>
    </w:p>
    <w:p w:rsidR="003F3FB9" w:rsidRDefault="003F3FB9">
      <w:pPr>
        <w:spacing w:line="240" w:lineRule="auto"/>
        <w:jc w:val="center"/>
        <w:rPr>
          <w:rFonts w:ascii="Times New Roman" w:hAnsi="Times New Roman"/>
          <w:b/>
        </w:rPr>
      </w:pPr>
    </w:p>
    <w:p w:rsidR="003F3FB9" w:rsidRDefault="003F3FB9">
      <w:pPr>
        <w:spacing w:line="240" w:lineRule="auto"/>
        <w:jc w:val="center"/>
        <w:rPr>
          <w:rFonts w:ascii="Times New Roman" w:hAnsi="Times New Roman"/>
          <w:b/>
        </w:rPr>
      </w:pPr>
    </w:p>
    <w:p w:rsidR="003F3FB9" w:rsidRDefault="0074337A">
      <w:pPr>
        <w:spacing w:line="240" w:lineRule="auto"/>
        <w:jc w:val="right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</w:rPr>
        <w:t>Составила:</w:t>
      </w:r>
      <w:r>
        <w:rPr>
          <w:rFonts w:ascii="Times New Roman" w:hAnsi="Times New Roman"/>
          <w:b/>
          <w:i/>
        </w:rPr>
        <w:t>Караева Айшат Б.</w:t>
      </w:r>
    </w:p>
    <w:p w:rsidR="003F3FB9" w:rsidRDefault="003F3FB9">
      <w:pPr>
        <w:spacing w:line="240" w:lineRule="auto"/>
        <w:jc w:val="center"/>
        <w:rPr>
          <w:rFonts w:ascii="Times New Roman" w:hAnsi="Times New Roman"/>
          <w:b/>
        </w:rPr>
      </w:pPr>
    </w:p>
    <w:p w:rsidR="003F3FB9" w:rsidRDefault="003F3FB9">
      <w:pPr>
        <w:spacing w:line="240" w:lineRule="auto"/>
        <w:jc w:val="center"/>
        <w:rPr>
          <w:rFonts w:ascii="Times New Roman" w:hAnsi="Times New Roman"/>
          <w:b/>
        </w:rPr>
      </w:pPr>
    </w:p>
    <w:p w:rsidR="003F3FB9" w:rsidRDefault="003F3FB9">
      <w:pPr>
        <w:keepNext/>
        <w:keepLines/>
        <w:spacing w:line="240" w:lineRule="auto"/>
        <w:jc w:val="center"/>
        <w:rPr>
          <w:rFonts w:ascii="Times New Roman" w:hAnsi="Times New Roman"/>
          <w:b/>
          <w:sz w:val="28"/>
        </w:rPr>
      </w:pPr>
    </w:p>
    <w:p w:rsidR="003F3FB9" w:rsidRDefault="003F3FB9">
      <w:pPr>
        <w:keepNext/>
        <w:keepLines/>
        <w:spacing w:line="240" w:lineRule="auto"/>
        <w:jc w:val="center"/>
        <w:rPr>
          <w:rFonts w:ascii="Times New Roman" w:hAnsi="Times New Roman"/>
          <w:b/>
          <w:sz w:val="28"/>
        </w:rPr>
      </w:pPr>
    </w:p>
    <w:p w:rsidR="003F3FB9" w:rsidRDefault="0074337A">
      <w:pPr>
        <w:keepNext/>
        <w:keepLines/>
        <w:spacing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Календарный план воспитательной работы</w:t>
      </w:r>
    </w:p>
    <w:p w:rsidR="003F3FB9" w:rsidRDefault="0074337A">
      <w:pPr>
        <w:keepNext/>
        <w:keepLines/>
        <w:spacing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на 2022/2023 учебный год</w:t>
      </w:r>
    </w:p>
    <w:p w:rsidR="003F3FB9" w:rsidRDefault="0074337A">
      <w:pPr>
        <w:keepNext/>
        <w:keepLines/>
        <w:spacing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советника директора по воспитанию и </w:t>
      </w:r>
      <w:r>
        <w:rPr>
          <w:rFonts w:ascii="Times New Roman" w:hAnsi="Times New Roman"/>
          <w:b/>
          <w:sz w:val="28"/>
        </w:rPr>
        <w:t>взаимодействию  детскими общественными объединениями.</w:t>
      </w:r>
    </w:p>
    <w:p w:rsidR="003F3FB9" w:rsidRDefault="003F3FB9">
      <w:pPr>
        <w:keepNext/>
        <w:keepLines/>
        <w:spacing w:line="240" w:lineRule="auto"/>
        <w:jc w:val="center"/>
        <w:rPr>
          <w:rFonts w:ascii="Times New Roman" w:hAnsi="Times New Roman"/>
          <w:b/>
          <w:sz w:val="28"/>
        </w:rPr>
      </w:pPr>
    </w:p>
    <w:p w:rsidR="003F3FB9" w:rsidRDefault="0074337A">
      <w:pPr>
        <w:keepNext/>
        <w:keepLines/>
        <w:spacing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2023 год - Год педагога и наставника</w:t>
      </w:r>
    </w:p>
    <w:p w:rsidR="003F3FB9" w:rsidRDefault="003F3FB9">
      <w:pPr>
        <w:keepNext/>
        <w:keepLines/>
        <w:spacing w:line="240" w:lineRule="auto"/>
      </w:pPr>
    </w:p>
    <w:p w:rsidR="003F3FB9" w:rsidRDefault="003F3FB9">
      <w:pPr>
        <w:keepNext/>
        <w:keepLines/>
        <w:spacing w:line="240" w:lineRule="auto"/>
      </w:pPr>
    </w:p>
    <w:tbl>
      <w:tblPr>
        <w:tblStyle w:val="a8"/>
        <w:tblW w:w="0" w:type="auto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348"/>
        <w:gridCol w:w="2428"/>
        <w:gridCol w:w="2999"/>
        <w:gridCol w:w="2234"/>
      </w:tblGrid>
      <w:tr w:rsidR="003F3FB9">
        <w:trPr>
          <w:trHeight w:val="203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Дата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Наименование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Мероприятия</w:t>
            </w:r>
          </w:p>
        </w:tc>
        <w:tc>
          <w:tcPr>
            <w:tcW w:w="2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Ответственные</w:t>
            </w:r>
          </w:p>
        </w:tc>
      </w:tr>
      <w:tr w:rsidR="003F3FB9">
        <w:trPr>
          <w:trHeight w:val="77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 сентября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День знаний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Линейка «Праздник первого звонка»</w:t>
            </w:r>
          </w:p>
        </w:tc>
        <w:tc>
          <w:tcPr>
            <w:tcW w:w="2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Зам. дир. по ВР</w:t>
            </w:r>
          </w:p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Советник директора </w:t>
            </w:r>
          </w:p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Старший </w:t>
            </w:r>
          </w:p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Вожатый</w:t>
            </w:r>
          </w:p>
          <w:p w:rsidR="003F3FB9" w:rsidRDefault="0074337A">
            <w:pPr>
              <w:keepNext/>
              <w:keepLines/>
              <w:spacing w:line="240" w:lineRule="auto"/>
              <w:ind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Кл. </w:t>
            </w:r>
            <w:r>
              <w:rPr>
                <w:rFonts w:ascii="Times New Roman" w:hAnsi="Times New Roman"/>
                <w:sz w:val="28"/>
              </w:rPr>
              <w:t>руководители</w:t>
            </w:r>
          </w:p>
        </w:tc>
      </w:tr>
      <w:tr w:rsidR="003F3FB9">
        <w:trPr>
          <w:trHeight w:val="1715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 сентября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День окончания Второй мировой войны</w:t>
            </w:r>
          </w:p>
          <w:p w:rsidR="003F3FB9" w:rsidRDefault="003F3FB9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</w:p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День солидарности в борьбе с терроризмом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«Линейка Памяти»</w:t>
            </w:r>
          </w:p>
        </w:tc>
        <w:tc>
          <w:tcPr>
            <w:tcW w:w="2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Советник директора </w:t>
            </w:r>
          </w:p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Старший </w:t>
            </w:r>
          </w:p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Вожатый</w:t>
            </w:r>
          </w:p>
          <w:p w:rsidR="003F3FB9" w:rsidRDefault="003F3FB9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3F3FB9">
        <w:trPr>
          <w:trHeight w:val="1715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 сентября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Международный день распространения грамотности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Урок финансовой грамотности</w:t>
            </w:r>
          </w:p>
        </w:tc>
        <w:tc>
          <w:tcPr>
            <w:tcW w:w="2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Зам. дир. </w:t>
            </w:r>
            <w:r>
              <w:rPr>
                <w:rFonts w:ascii="Times New Roman" w:hAnsi="Times New Roman"/>
                <w:sz w:val="28"/>
              </w:rPr>
              <w:t>по ВР</w:t>
            </w:r>
          </w:p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Советник директора </w:t>
            </w:r>
          </w:p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Старший </w:t>
            </w:r>
          </w:p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Вожатый</w:t>
            </w:r>
          </w:p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Кл. руководители</w:t>
            </w:r>
          </w:p>
        </w:tc>
      </w:tr>
      <w:tr w:rsidR="003F3FB9">
        <w:trPr>
          <w:trHeight w:val="1715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 октября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Международный день пожилых людей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Классный час «День Мудрости»</w:t>
            </w:r>
          </w:p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Мастер-класс изготовление открыток</w:t>
            </w:r>
          </w:p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Акция «Мир открыт каждому»</w:t>
            </w:r>
          </w:p>
        </w:tc>
        <w:tc>
          <w:tcPr>
            <w:tcW w:w="2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Зам. дир. по ВР</w:t>
            </w:r>
          </w:p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Советник директора </w:t>
            </w:r>
          </w:p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Старший </w:t>
            </w:r>
          </w:p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Вожатый</w:t>
            </w:r>
          </w:p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Кл. </w:t>
            </w:r>
            <w:r>
              <w:rPr>
                <w:rFonts w:ascii="Times New Roman" w:hAnsi="Times New Roman"/>
                <w:sz w:val="28"/>
              </w:rPr>
              <w:t>руководители</w:t>
            </w:r>
          </w:p>
        </w:tc>
      </w:tr>
      <w:tr w:rsidR="003F3FB9">
        <w:trPr>
          <w:trHeight w:val="74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 октября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День учителя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Концерт «Мой добрый учитель»</w:t>
            </w:r>
          </w:p>
        </w:tc>
        <w:tc>
          <w:tcPr>
            <w:tcW w:w="2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Зам. дир. по ВР</w:t>
            </w:r>
          </w:p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Советник директора </w:t>
            </w:r>
          </w:p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Старший </w:t>
            </w:r>
          </w:p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Вожатый</w:t>
            </w:r>
          </w:p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Кл. руководители</w:t>
            </w:r>
          </w:p>
        </w:tc>
      </w:tr>
      <w:tr w:rsidR="003F3FB9">
        <w:trPr>
          <w:trHeight w:val="74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 октября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День отца в России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Онлайн – челлендж#МОЙПАПА</w:t>
            </w:r>
          </w:p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Видеопоздравления для пап</w:t>
            </w:r>
          </w:p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Классный час «Папа может»</w:t>
            </w:r>
          </w:p>
        </w:tc>
        <w:tc>
          <w:tcPr>
            <w:tcW w:w="2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Советник директора </w:t>
            </w:r>
          </w:p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Старший </w:t>
            </w:r>
          </w:p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Вожатый</w:t>
            </w:r>
          </w:p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Кл. руководители</w:t>
            </w:r>
          </w:p>
        </w:tc>
      </w:tr>
      <w:tr w:rsidR="003F3FB9">
        <w:trPr>
          <w:trHeight w:val="53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ноября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День народного единства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Игра по станциям «Сила России в единстве народов!»</w:t>
            </w:r>
          </w:p>
        </w:tc>
        <w:tc>
          <w:tcPr>
            <w:tcW w:w="2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Советник директора </w:t>
            </w:r>
          </w:p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Старший </w:t>
            </w:r>
          </w:p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Вожатый</w:t>
            </w:r>
          </w:p>
          <w:p w:rsidR="003F3FB9" w:rsidRDefault="003F3FB9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3F3FB9">
        <w:trPr>
          <w:trHeight w:val="845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 ноября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День начала Нюрнбергского процесса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Исторический квест-пазл</w:t>
            </w:r>
          </w:p>
        </w:tc>
        <w:tc>
          <w:tcPr>
            <w:tcW w:w="2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Советник директора </w:t>
            </w:r>
          </w:p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Старший </w:t>
            </w:r>
          </w:p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Вожатый</w:t>
            </w:r>
          </w:p>
          <w:p w:rsidR="003F3FB9" w:rsidRDefault="003F3FB9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3F3FB9">
        <w:trPr>
          <w:trHeight w:val="53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 ноября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День матери в России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Концерт-чаепитие «Мамочка любимая моя»</w:t>
            </w:r>
          </w:p>
        </w:tc>
        <w:tc>
          <w:tcPr>
            <w:tcW w:w="2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Зам. дир. по ВР</w:t>
            </w:r>
          </w:p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Советник директора </w:t>
            </w:r>
          </w:p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Старший </w:t>
            </w:r>
          </w:p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Вожатый</w:t>
            </w:r>
          </w:p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Кл. руководители</w:t>
            </w:r>
          </w:p>
        </w:tc>
      </w:tr>
      <w:tr w:rsidR="003F3FB9">
        <w:trPr>
          <w:trHeight w:val="53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 ноября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День Государственного герба Российской Федерации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Исторический урок </w:t>
            </w:r>
          </w:p>
          <w:p w:rsidR="003F3FB9" w:rsidRDefault="007433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«Из истории Государственного герба»</w:t>
            </w:r>
          </w:p>
        </w:tc>
        <w:tc>
          <w:tcPr>
            <w:tcW w:w="2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Советник директора </w:t>
            </w:r>
          </w:p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Старший </w:t>
            </w:r>
          </w:p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Вожатый</w:t>
            </w:r>
          </w:p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Кл. руководители</w:t>
            </w:r>
          </w:p>
        </w:tc>
      </w:tr>
      <w:tr w:rsidR="003F3FB9">
        <w:trPr>
          <w:trHeight w:val="194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 декабря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День неизвестного солдата</w:t>
            </w:r>
          </w:p>
          <w:p w:rsidR="003F3FB9" w:rsidRDefault="003F3FB9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</w:p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Международный день инвалидов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Кинолекторий для начальной школы</w:t>
            </w:r>
          </w:p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«Имя твоё неизвестно-подвиг твой на века»</w:t>
            </w:r>
          </w:p>
        </w:tc>
        <w:tc>
          <w:tcPr>
            <w:tcW w:w="2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Советник директора </w:t>
            </w:r>
          </w:p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Старший </w:t>
            </w:r>
          </w:p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Вожатый</w:t>
            </w:r>
          </w:p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Кл. руководители</w:t>
            </w:r>
          </w:p>
        </w:tc>
      </w:tr>
      <w:tr w:rsidR="003F3FB9">
        <w:trPr>
          <w:trHeight w:val="53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 декабря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День Героев Отечества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Торжественная линейка «День Героев Отечества»</w:t>
            </w:r>
          </w:p>
        </w:tc>
        <w:tc>
          <w:tcPr>
            <w:tcW w:w="2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Советник директора </w:t>
            </w:r>
          </w:p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Старший </w:t>
            </w:r>
          </w:p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Вожатый</w:t>
            </w:r>
          </w:p>
          <w:p w:rsidR="003F3FB9" w:rsidRDefault="003F3FB9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3F3FB9">
        <w:trPr>
          <w:trHeight w:val="1475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 декабря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День Конституции Российской Федерации Всероссийская акция "Мы - </w:t>
            </w:r>
            <w:r>
              <w:rPr>
                <w:rFonts w:ascii="Times New Roman" w:hAnsi="Times New Roman"/>
                <w:sz w:val="28"/>
              </w:rPr>
              <w:t>граждане России!"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Интерактивная викторина </w:t>
            </w:r>
          </w:p>
          <w:p w:rsidR="003F3FB9" w:rsidRDefault="007433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"Моё право"</w:t>
            </w:r>
          </w:p>
        </w:tc>
        <w:tc>
          <w:tcPr>
            <w:tcW w:w="2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Советник директора </w:t>
            </w:r>
          </w:p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Старший </w:t>
            </w:r>
          </w:p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Вожатый</w:t>
            </w:r>
          </w:p>
          <w:p w:rsidR="003F3FB9" w:rsidRDefault="003F3FB9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3F3FB9">
        <w:trPr>
          <w:trHeight w:val="1475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 декабря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 xml:space="preserve">Интеллектуальная викторина " </w:t>
            </w:r>
            <w:r>
              <w:rPr>
                <w:rFonts w:ascii="Times New Roman" w:hAnsi="Times New Roman"/>
                <w:sz w:val="28"/>
              </w:rPr>
              <w:t>Государственная символика"</w:t>
            </w:r>
          </w:p>
        </w:tc>
        <w:tc>
          <w:tcPr>
            <w:tcW w:w="2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Советник директора </w:t>
            </w:r>
          </w:p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Старший </w:t>
            </w:r>
          </w:p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Вожатый</w:t>
            </w:r>
          </w:p>
          <w:p w:rsidR="003F3FB9" w:rsidRDefault="003F3FB9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3F3FB9">
        <w:trPr>
          <w:trHeight w:val="1475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 января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День российского студенчества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Классная встреча</w:t>
            </w:r>
          </w:p>
        </w:tc>
        <w:tc>
          <w:tcPr>
            <w:tcW w:w="2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Советник директора </w:t>
            </w:r>
          </w:p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Старший </w:t>
            </w:r>
          </w:p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Вожатый</w:t>
            </w:r>
          </w:p>
          <w:p w:rsidR="003F3FB9" w:rsidRDefault="003F3FB9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3F3FB9">
        <w:trPr>
          <w:trHeight w:val="1475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 января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День полного освобождения Ленинграда от фашистской блокады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«Линейка Памяти»</w:t>
            </w:r>
          </w:p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Классный час «Чтобы помнили…»</w:t>
            </w:r>
          </w:p>
        </w:tc>
        <w:tc>
          <w:tcPr>
            <w:tcW w:w="2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Советник директора </w:t>
            </w:r>
          </w:p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Старший </w:t>
            </w:r>
          </w:p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Вожатый</w:t>
            </w:r>
          </w:p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Кл. руководители</w:t>
            </w:r>
          </w:p>
        </w:tc>
      </w:tr>
      <w:tr w:rsidR="003F3FB9">
        <w:trPr>
          <w:trHeight w:val="1475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 февраля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Кинолекторий </w:t>
            </w:r>
          </w:p>
        </w:tc>
        <w:tc>
          <w:tcPr>
            <w:tcW w:w="2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Советник директора </w:t>
            </w:r>
          </w:p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Старший </w:t>
            </w:r>
          </w:p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Вожатый</w:t>
            </w:r>
          </w:p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Кл. руководители</w:t>
            </w:r>
          </w:p>
        </w:tc>
      </w:tr>
      <w:tr w:rsidR="003F3FB9">
        <w:trPr>
          <w:trHeight w:val="1475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23 </w:t>
            </w:r>
            <w:r>
              <w:rPr>
                <w:rFonts w:ascii="Times New Roman" w:hAnsi="Times New Roman"/>
                <w:sz w:val="28"/>
              </w:rPr>
              <w:t>февраля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День защитника Отечества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Мастер-класс «Открытка для защитника»</w:t>
            </w:r>
          </w:p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Музыкальный марафон «С песней до победы» </w:t>
            </w:r>
          </w:p>
        </w:tc>
        <w:tc>
          <w:tcPr>
            <w:tcW w:w="2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Зам. дир. по ВР</w:t>
            </w:r>
          </w:p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Советник директора </w:t>
            </w:r>
          </w:p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Старший </w:t>
            </w:r>
          </w:p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Вожатый</w:t>
            </w:r>
          </w:p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Кл. руководители</w:t>
            </w:r>
          </w:p>
        </w:tc>
      </w:tr>
      <w:tr w:rsidR="003F3FB9">
        <w:trPr>
          <w:trHeight w:val="1475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 марта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Международный женский день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Концерт </w:t>
            </w:r>
            <w:r>
              <w:rPr>
                <w:rFonts w:ascii="Times New Roman" w:hAnsi="Times New Roman"/>
                <w:sz w:val="28"/>
              </w:rPr>
              <w:t>«Женщина-весна»</w:t>
            </w:r>
          </w:p>
        </w:tc>
        <w:tc>
          <w:tcPr>
            <w:tcW w:w="2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Зам. дир. по ВР</w:t>
            </w:r>
          </w:p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Советник директора </w:t>
            </w:r>
          </w:p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Старший </w:t>
            </w:r>
          </w:p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Вожатый</w:t>
            </w:r>
          </w:p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Кл. руководители</w:t>
            </w:r>
          </w:p>
        </w:tc>
      </w:tr>
      <w:tr w:rsidR="003F3FB9">
        <w:trPr>
          <w:trHeight w:val="1475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 марта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День воссоединения Крыма с Россией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Классный час «КрымНаш»</w:t>
            </w:r>
          </w:p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Квиз «Солнечный Крым»</w:t>
            </w:r>
          </w:p>
        </w:tc>
        <w:tc>
          <w:tcPr>
            <w:tcW w:w="2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Советник директора </w:t>
            </w:r>
          </w:p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Старший </w:t>
            </w:r>
          </w:p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Вожатый</w:t>
            </w:r>
          </w:p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Кл. руководители</w:t>
            </w:r>
          </w:p>
        </w:tc>
      </w:tr>
      <w:tr w:rsidR="003F3FB9">
        <w:trPr>
          <w:trHeight w:val="1475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 марта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Всемирный день театра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Мастер – класс «Вся жизнь – театр»</w:t>
            </w:r>
          </w:p>
        </w:tc>
        <w:tc>
          <w:tcPr>
            <w:tcW w:w="2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Советник директора </w:t>
            </w:r>
          </w:p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Старший </w:t>
            </w:r>
          </w:p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Вожатый</w:t>
            </w:r>
          </w:p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Руководители кружка</w:t>
            </w:r>
          </w:p>
        </w:tc>
      </w:tr>
      <w:tr w:rsidR="003F3FB9">
        <w:trPr>
          <w:trHeight w:val="1475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 апреля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День космонавтики, 65 лет со дня запуска СССР первого искусственного спутника Земли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Классный час «Космические рекорды»</w:t>
            </w:r>
          </w:p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Конкурс стендов</w:t>
            </w:r>
          </w:p>
        </w:tc>
        <w:tc>
          <w:tcPr>
            <w:tcW w:w="2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Зам. дир. по ВР</w:t>
            </w:r>
          </w:p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Советник директора </w:t>
            </w:r>
          </w:p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Старший </w:t>
            </w:r>
          </w:p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Вожатый</w:t>
            </w:r>
          </w:p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Кл. руководители</w:t>
            </w:r>
          </w:p>
        </w:tc>
      </w:tr>
      <w:tr w:rsidR="003F3FB9">
        <w:trPr>
          <w:trHeight w:val="1475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 апреля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День российского парламентаризма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Исторический QR КВЕСТ</w:t>
            </w:r>
          </w:p>
        </w:tc>
        <w:tc>
          <w:tcPr>
            <w:tcW w:w="2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Советник директора </w:t>
            </w:r>
          </w:p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Старший </w:t>
            </w:r>
          </w:p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Вожатый</w:t>
            </w:r>
          </w:p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Кл. руководители</w:t>
            </w:r>
          </w:p>
        </w:tc>
      </w:tr>
      <w:tr w:rsidR="003F3FB9">
        <w:trPr>
          <w:trHeight w:val="1475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 мая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День Победы</w:t>
            </w:r>
          </w:p>
          <w:p w:rsidR="003F3FB9" w:rsidRDefault="003F3FB9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</w:p>
          <w:p w:rsidR="003F3FB9" w:rsidRDefault="003F3FB9">
            <w:pPr>
              <w:keepNext/>
              <w:keepLines/>
              <w:spacing w:line="240" w:lineRule="auto"/>
              <w:ind w:left="140" w:right="140"/>
              <w:rPr>
                <w:rFonts w:ascii="Times New Roman" w:hAnsi="Times New Roman"/>
                <w:sz w:val="28"/>
              </w:rPr>
            </w:pP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3F3FB9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</w:p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Линейка Памяти</w:t>
            </w:r>
          </w:p>
          <w:p w:rsidR="003F3FB9" w:rsidRDefault="003F3FB9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</w:p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Международная акция "Георгиевская ленточка"</w:t>
            </w:r>
          </w:p>
          <w:p w:rsidR="003F3FB9" w:rsidRDefault="003F3FB9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</w:p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Международная акция "Диктант Победы"</w:t>
            </w:r>
          </w:p>
        </w:tc>
        <w:tc>
          <w:tcPr>
            <w:tcW w:w="2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Зам. дир. по ВР</w:t>
            </w:r>
          </w:p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Советник директора </w:t>
            </w:r>
          </w:p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Старший </w:t>
            </w:r>
          </w:p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Вожатый</w:t>
            </w:r>
          </w:p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Кл. руководители</w:t>
            </w:r>
          </w:p>
        </w:tc>
      </w:tr>
      <w:tr w:rsidR="003F3FB9">
        <w:trPr>
          <w:trHeight w:val="1475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 мая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День детских общественных организаций России 100-летие Всесоюзной пионерской </w:t>
            </w:r>
            <w:r>
              <w:rPr>
                <w:rFonts w:ascii="Times New Roman" w:hAnsi="Times New Roman"/>
                <w:sz w:val="28"/>
              </w:rPr>
              <w:t>организации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Видеопоздравления от  детских объединений школы</w:t>
            </w:r>
          </w:p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Пионерский урок «Всегда готов!»</w:t>
            </w:r>
          </w:p>
        </w:tc>
        <w:tc>
          <w:tcPr>
            <w:tcW w:w="2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Советник директора </w:t>
            </w:r>
          </w:p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Старший </w:t>
            </w:r>
          </w:p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Вожатый</w:t>
            </w:r>
          </w:p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Кл. руководители</w:t>
            </w:r>
          </w:p>
        </w:tc>
      </w:tr>
      <w:tr w:rsidR="003F3FB9">
        <w:trPr>
          <w:trHeight w:val="1475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 июня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День защиты детей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Конкурс рисунков и плакатов</w:t>
            </w:r>
          </w:p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Спортивные эстафеты</w:t>
            </w:r>
          </w:p>
        </w:tc>
        <w:tc>
          <w:tcPr>
            <w:tcW w:w="2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Советник директора </w:t>
            </w:r>
          </w:p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Старший </w:t>
            </w:r>
          </w:p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Вожатый</w:t>
            </w:r>
          </w:p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Кл. руководители</w:t>
            </w:r>
          </w:p>
        </w:tc>
      </w:tr>
      <w:tr w:rsidR="003F3FB9">
        <w:trPr>
          <w:trHeight w:val="1475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 июня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День России</w:t>
            </w:r>
          </w:p>
          <w:p w:rsidR="003F3FB9" w:rsidRDefault="003F3FB9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</w:p>
          <w:p w:rsidR="003F3FB9" w:rsidRDefault="003F3FB9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Всероссийская акция "Мы - граждане России!"</w:t>
            </w:r>
          </w:p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Игра по станциям «Моя Родина –Россия»</w:t>
            </w:r>
          </w:p>
        </w:tc>
        <w:tc>
          <w:tcPr>
            <w:tcW w:w="2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Зам. дир. по ВР</w:t>
            </w:r>
          </w:p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Советник директора </w:t>
            </w:r>
          </w:p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Старший </w:t>
            </w:r>
          </w:p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Вожатый</w:t>
            </w:r>
          </w:p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Кл. руководители</w:t>
            </w:r>
          </w:p>
        </w:tc>
      </w:tr>
      <w:tr w:rsidR="003F3FB9">
        <w:trPr>
          <w:trHeight w:val="1475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 августа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День </w:t>
            </w:r>
            <w:r>
              <w:rPr>
                <w:rFonts w:ascii="Times New Roman" w:hAnsi="Times New Roman"/>
                <w:sz w:val="28"/>
              </w:rPr>
              <w:t>Государственного флага Российской Федерации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Онлайн-акция «Триколор»</w:t>
            </w:r>
          </w:p>
        </w:tc>
        <w:tc>
          <w:tcPr>
            <w:tcW w:w="2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Советник директора </w:t>
            </w:r>
          </w:p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Старший </w:t>
            </w:r>
          </w:p>
          <w:p w:rsidR="003F3FB9" w:rsidRDefault="0074337A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Вожатый</w:t>
            </w:r>
          </w:p>
          <w:p w:rsidR="003F3FB9" w:rsidRDefault="003F3FB9">
            <w:pPr>
              <w:keepNext/>
              <w:keepLines/>
              <w:spacing w:line="240" w:lineRule="auto"/>
              <w:ind w:left="140" w:right="140"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:rsidR="003F3FB9" w:rsidRDefault="003F3FB9">
      <w:pPr>
        <w:keepNext/>
        <w:keepLines/>
        <w:spacing w:line="240" w:lineRule="auto"/>
        <w:jc w:val="center"/>
        <w:rPr>
          <w:rFonts w:ascii="Times New Roman" w:hAnsi="Times New Roman"/>
          <w:b/>
          <w:sz w:val="28"/>
        </w:rPr>
      </w:pPr>
    </w:p>
    <w:p w:rsidR="003F3FB9" w:rsidRDefault="003F3FB9"/>
    <w:sectPr w:rsidR="003F3FB9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FB9"/>
    <w:rsid w:val="003F3FB9"/>
    <w:rsid w:val="00743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8F39EF8A-6245-C142-BD66-56B029AA9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color w:val="000000"/>
        <w:sz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00" w:after="120"/>
      <w:outlineLvl w:val="0"/>
    </w:pPr>
    <w:rPr>
      <w:sz w:val="40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360" w:after="120"/>
      <w:outlineLvl w:val="1"/>
    </w:pPr>
    <w:rPr>
      <w:sz w:val="32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320" w:after="80"/>
      <w:outlineLvl w:val="2"/>
    </w:pPr>
    <w:rPr>
      <w:color w:val="434343"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80" w:after="80"/>
      <w:outlineLvl w:val="3"/>
    </w:pPr>
    <w:rPr>
      <w:color w:val="666666"/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1">
    <w:name w:val="toc 6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basedOn w:val="1"/>
    <w:link w:val="3"/>
    <w:rPr>
      <w:color w:val="434343"/>
      <w:sz w:val="28"/>
    </w:rPr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basedOn w:val="1"/>
    <w:link w:val="5"/>
    <w:rPr>
      <w:color w:val="666666"/>
    </w:rPr>
  </w:style>
  <w:style w:type="paragraph" w:customStyle="1" w:styleId="12">
    <w:name w:val="Основной шрифт абзаца1"/>
    <w:link w:val="10"/>
  </w:style>
  <w:style w:type="character" w:customStyle="1" w:styleId="11">
    <w:name w:val="Заголовок 1 Знак"/>
    <w:basedOn w:val="1"/>
    <w:link w:val="10"/>
    <w:rPr>
      <w:sz w:val="40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basedOn w:val="a"/>
    <w:next w:val="a"/>
    <w:link w:val="a5"/>
    <w:uiPriority w:val="11"/>
    <w:qFormat/>
    <w:pPr>
      <w:keepNext/>
      <w:keepLines/>
      <w:spacing w:after="320"/>
    </w:pPr>
    <w:rPr>
      <w:color w:val="666666"/>
      <w:sz w:val="30"/>
    </w:rPr>
  </w:style>
  <w:style w:type="character" w:customStyle="1" w:styleId="a5">
    <w:name w:val="Подзаголовок Знак"/>
    <w:basedOn w:val="1"/>
    <w:link w:val="a4"/>
    <w:rPr>
      <w:color w:val="666666"/>
      <w:sz w:val="30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basedOn w:val="a"/>
    <w:next w:val="a"/>
    <w:link w:val="a7"/>
    <w:uiPriority w:val="10"/>
    <w:qFormat/>
    <w:pPr>
      <w:keepNext/>
      <w:keepLines/>
      <w:spacing w:after="60"/>
    </w:pPr>
    <w:rPr>
      <w:sz w:val="52"/>
    </w:rPr>
  </w:style>
  <w:style w:type="character" w:customStyle="1" w:styleId="a7">
    <w:name w:val="Заголовок Знак"/>
    <w:basedOn w:val="1"/>
    <w:link w:val="a6"/>
    <w:rPr>
      <w:sz w:val="52"/>
    </w:rPr>
  </w:style>
  <w:style w:type="character" w:customStyle="1" w:styleId="40">
    <w:name w:val="Заголовок 4 Знак"/>
    <w:basedOn w:val="1"/>
    <w:link w:val="4"/>
    <w:rPr>
      <w:color w:val="666666"/>
      <w:sz w:val="24"/>
    </w:rPr>
  </w:style>
  <w:style w:type="character" w:customStyle="1" w:styleId="20">
    <w:name w:val="Заголовок 2 Знак"/>
    <w:basedOn w:val="1"/>
    <w:link w:val="2"/>
    <w:rPr>
      <w:sz w:val="32"/>
    </w:rPr>
  </w:style>
  <w:style w:type="character" w:customStyle="1" w:styleId="60">
    <w:name w:val="Заголовок 6 Знак"/>
    <w:basedOn w:val="1"/>
    <w:link w:val="6"/>
    <w:rPr>
      <w:i/>
      <w:color w:val="666666"/>
    </w:rPr>
  </w:style>
  <w:style w:type="table" w:customStyle="1" w:styleId="a8">
    <w:basedOn w:val="TableNormal"/>
    <w:semiHidden/>
    <w:unhideWhenUsed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761</Words>
  <Characters>4343</Characters>
  <Application>Microsoft Office Word</Application>
  <DocSecurity>0</DocSecurity>
  <Lines>36</Lines>
  <Paragraphs>10</Paragraphs>
  <ScaleCrop>false</ScaleCrop>
  <Company/>
  <LinksUpToDate>false</LinksUpToDate>
  <CharactersWithSpaces>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Айшат Караева</cp:lastModifiedBy>
  <cp:revision>2</cp:revision>
  <dcterms:created xsi:type="dcterms:W3CDTF">2023-02-14T07:57:00Z</dcterms:created>
  <dcterms:modified xsi:type="dcterms:W3CDTF">2023-02-14T07:57:00Z</dcterms:modified>
</cp:coreProperties>
</file>