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F3FB9" w:rsidRDefault="0074337A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123950" cy="1152049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123950" cy="115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FB9" w:rsidRDefault="0074337A">
      <w:pPr>
        <w:spacing w:line="240" w:lineRule="auto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РЕСПУБЛИКА ДАГЕСТАН</w:t>
      </w:r>
    </w:p>
    <w:p w:rsidR="003F3FB9" w:rsidRDefault="0074337A">
      <w:pPr>
        <w:spacing w:line="240" w:lineRule="auto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 xml:space="preserve">МУНИЦИПАЛЬНОЕ ОБРАЗОВАНИЕ </w:t>
      </w:r>
    </w:p>
    <w:p w:rsidR="003F3FB9" w:rsidRDefault="0074337A">
      <w:pPr>
        <w:spacing w:line="240" w:lineRule="auto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«АКУШИНСКИЙ РАЙОН»</w:t>
      </w:r>
    </w:p>
    <w:p w:rsidR="003F3FB9" w:rsidRDefault="0074337A">
      <w:pPr>
        <w:spacing w:line="240" w:lineRule="auto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МУНИЦИПАЛЬНОЕ КАЗЕННОЕ ОБЩЕОБРАЗОВАТЕЛЬНОЕ УЧРЕЖДЕНИЕ</w:t>
      </w:r>
    </w:p>
    <w:p w:rsidR="003F3FB9" w:rsidRDefault="0074337A">
      <w:pPr>
        <w:spacing w:line="240" w:lineRule="auto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«УЗНИМАХИНСКАЯ СРЕДНЯЯ ОБЩЕОБРАЗОВАТЕЛЬНАЯ ШКОЛА»</w:t>
      </w: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  <w:sz w:val="20"/>
          <w:u w:val="single"/>
        </w:rPr>
      </w:pP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  <w:sz w:val="20"/>
        </w:rPr>
      </w:pPr>
    </w:p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F3FB9" w:rsidRDefault="0074337A">
      <w:pPr>
        <w:jc w:val="right"/>
        <w:rPr>
          <w:b/>
          <w:sz w:val="20"/>
        </w:rPr>
      </w:pPr>
      <w:r>
        <w:rPr>
          <w:b/>
          <w:sz w:val="20"/>
        </w:rPr>
        <w:t>УТВЕРЖДЕНО</w:t>
      </w:r>
    </w:p>
    <w:p w:rsidR="003F3FB9" w:rsidRDefault="0074337A">
      <w:pPr>
        <w:jc w:val="right"/>
        <w:rPr>
          <w:b/>
          <w:sz w:val="20"/>
        </w:rPr>
      </w:pPr>
      <w:r>
        <w:rPr>
          <w:b/>
          <w:sz w:val="20"/>
        </w:rPr>
        <w:t xml:space="preserve">Директор </w:t>
      </w:r>
    </w:p>
    <w:p w:rsidR="003F3FB9" w:rsidRDefault="0074337A">
      <w:pPr>
        <w:jc w:val="right"/>
        <w:rPr>
          <w:b/>
          <w:sz w:val="20"/>
        </w:rPr>
      </w:pPr>
      <w:r>
        <w:rPr>
          <w:b/>
          <w:sz w:val="20"/>
        </w:rPr>
        <w:t>Ахмедова Р.М.</w:t>
      </w:r>
    </w:p>
    <w:p w:rsidR="003F3FB9" w:rsidRDefault="003F3FB9">
      <w:pPr>
        <w:jc w:val="right"/>
        <w:rPr>
          <w:b/>
          <w:sz w:val="20"/>
        </w:rPr>
      </w:pPr>
    </w:p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F3FB9" w:rsidRDefault="0074337A">
      <w:pPr>
        <w:keepNext/>
        <w:keepLines/>
        <w:spacing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Календарный</w:t>
      </w:r>
      <w:r>
        <w:rPr>
          <w:rFonts w:ascii="Times New Roman" w:hAnsi="Times New Roman"/>
          <w:b/>
          <w:sz w:val="36"/>
        </w:rPr>
        <w:t xml:space="preserve"> план воспитательной работы</w:t>
      </w:r>
    </w:p>
    <w:p w:rsidR="003F3FB9" w:rsidRDefault="0074337A">
      <w:pPr>
        <w:keepNext/>
        <w:keepLines/>
        <w:spacing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на 2022/2023 учебный год</w:t>
      </w:r>
    </w:p>
    <w:p w:rsidR="003F3FB9" w:rsidRDefault="0074337A">
      <w:pPr>
        <w:spacing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советника директора по воспитанию и взаимодействию  детскими общественными объединениями.</w:t>
      </w: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F3FB9" w:rsidRDefault="0074337A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</w:rPr>
      </w:pP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</w:rPr>
      </w:pPr>
    </w:p>
    <w:p w:rsidR="003F3FB9" w:rsidRDefault="0074337A">
      <w:pPr>
        <w:spacing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Составила:</w:t>
      </w:r>
      <w:r>
        <w:rPr>
          <w:rFonts w:ascii="Times New Roman" w:hAnsi="Times New Roman"/>
          <w:b/>
          <w:i/>
        </w:rPr>
        <w:t>Караева Айшат Б.</w:t>
      </w: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</w:rPr>
      </w:pPr>
    </w:p>
    <w:p w:rsidR="003F3FB9" w:rsidRDefault="003F3FB9">
      <w:pPr>
        <w:spacing w:line="240" w:lineRule="auto"/>
        <w:jc w:val="center"/>
        <w:rPr>
          <w:rFonts w:ascii="Times New Roman" w:hAnsi="Times New Roman"/>
          <w:b/>
        </w:rPr>
      </w:pPr>
    </w:p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F3FB9" w:rsidRDefault="0074337A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Календарный план воспитательной работы</w:t>
      </w:r>
    </w:p>
    <w:p w:rsidR="003F3FB9" w:rsidRDefault="0074337A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2022/2023 учебный год</w:t>
      </w:r>
    </w:p>
    <w:p w:rsidR="003F3FB9" w:rsidRDefault="0074337A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советника директора по воспитанию и </w:t>
      </w:r>
      <w:r>
        <w:rPr>
          <w:rFonts w:ascii="Times New Roman" w:hAnsi="Times New Roman"/>
          <w:b/>
          <w:sz w:val="28"/>
        </w:rPr>
        <w:t>взаимодействию  детскими общественными объединениями.</w:t>
      </w:r>
    </w:p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F3FB9" w:rsidRDefault="0074337A">
      <w:pPr>
        <w:keepNext/>
        <w:keepLines/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2023 год - Год педагога и наставника</w:t>
      </w:r>
    </w:p>
    <w:p w:rsidR="003F3FB9" w:rsidRDefault="003F3FB9">
      <w:pPr>
        <w:keepNext/>
        <w:keepLines/>
        <w:spacing w:line="240" w:lineRule="auto"/>
      </w:pPr>
    </w:p>
    <w:p w:rsidR="003F3FB9" w:rsidRDefault="003F3FB9">
      <w:pPr>
        <w:keepNext/>
        <w:keepLines/>
        <w:spacing w:line="240" w:lineRule="auto"/>
      </w:pPr>
    </w:p>
    <w:tbl>
      <w:tblPr>
        <w:tblStyle w:val="a8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348"/>
        <w:gridCol w:w="2428"/>
        <w:gridCol w:w="2999"/>
        <w:gridCol w:w="2234"/>
      </w:tblGrid>
      <w:tr w:rsidR="003F3FB9">
        <w:trPr>
          <w:trHeight w:val="203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Ответственные</w:t>
            </w:r>
          </w:p>
        </w:tc>
      </w:tr>
      <w:tr w:rsidR="003F3FB9">
        <w:trPr>
          <w:trHeight w:val="77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сентября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знаний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Линейка «Праздник первого звонка»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дир. по ВР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Кл. </w:t>
            </w:r>
            <w:r>
              <w:rPr>
                <w:rFonts w:ascii="Times New Roman" w:hAnsi="Times New Roman"/>
                <w:sz w:val="28"/>
              </w:rPr>
              <w:t>руководители</w:t>
            </w:r>
          </w:p>
        </w:tc>
      </w:tr>
      <w:tr w:rsidR="003F3FB9">
        <w:trPr>
          <w:trHeight w:val="171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сентября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окончания Второй мировой войны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солидарности в борьбе с терроризмом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«Линейка Памяти»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F3FB9">
        <w:trPr>
          <w:trHeight w:val="171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сентября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распространения грамотности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финансовой грамотности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дир. </w:t>
            </w:r>
            <w:r>
              <w:rPr>
                <w:rFonts w:ascii="Times New Roman" w:hAnsi="Times New Roman"/>
                <w:sz w:val="28"/>
              </w:rPr>
              <w:t>по ВР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71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октября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пожилых людей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 «День Мудрости»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изготовление открыток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 «Мир открыт каждому»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дир. по ВР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Кл. </w:t>
            </w:r>
            <w:r>
              <w:rPr>
                <w:rFonts w:ascii="Times New Roman" w:hAnsi="Times New Roman"/>
                <w:sz w:val="28"/>
              </w:rPr>
              <w:t>руководители</w:t>
            </w:r>
          </w:p>
        </w:tc>
      </w:tr>
      <w:tr w:rsidR="003F3FB9">
        <w:trPr>
          <w:trHeight w:val="74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октября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учителя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Концерт «Мой добрый учитель»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дир. по ВР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74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октября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отца в России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– челлендж#МОЙПАПА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Видеопоздравления для пап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 «Папа может»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53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ноября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народного единства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станциям «Сила России в единстве народов!»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F3FB9">
        <w:trPr>
          <w:trHeight w:val="84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ноября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начала Нюрнбергского процесса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Исторический квест-пазл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F3FB9">
        <w:trPr>
          <w:trHeight w:val="53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ноября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матери в России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Концерт-чаепитие «Мамочка любимая моя»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дир. по ВР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53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ноября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Государственного герба Российской Федерации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Исторический урок </w:t>
            </w:r>
          </w:p>
          <w:p w:rsidR="003F3FB9" w:rsidRDefault="00743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«Из истории Государственного герба»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94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декабря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неизвестного солдата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инвалидов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Кинолекторий для начальной школы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«Имя твоё неизвестно-подвиг твой на века»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53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декабря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Героев Отечества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Торжественная линейка «День Героев Отечества»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декабря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 Конституции Российской Федерации Всероссийская акция "Мы - </w:t>
            </w:r>
            <w:r>
              <w:rPr>
                <w:rFonts w:ascii="Times New Roman" w:hAnsi="Times New Roman"/>
                <w:sz w:val="28"/>
              </w:rPr>
              <w:t>граждане России!"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Интерактивная викторина </w:t>
            </w:r>
          </w:p>
          <w:p w:rsidR="003F3FB9" w:rsidRDefault="00743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"Моё право"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декабря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Интеллектуальная викторина " </w:t>
            </w:r>
            <w:r>
              <w:rPr>
                <w:rFonts w:ascii="Times New Roman" w:hAnsi="Times New Roman"/>
                <w:sz w:val="28"/>
              </w:rPr>
              <w:t>Государственная символика"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января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российского студенчества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Классная встреча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января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полного освобождения Ленинграда от фашистской блокады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«Линейка Памяти»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 «Чтобы помнили…»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февраля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Кинолекторий 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23 </w:t>
            </w:r>
            <w:r>
              <w:rPr>
                <w:rFonts w:ascii="Times New Roman" w:hAnsi="Times New Roman"/>
                <w:sz w:val="28"/>
              </w:rPr>
              <w:t>февраля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защитника Отечества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«Открытка для защитника»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Музыкальный марафон «С песней до победы» 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дир. по ВР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марта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женский день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Концерт </w:t>
            </w:r>
            <w:r>
              <w:rPr>
                <w:rFonts w:ascii="Times New Roman" w:hAnsi="Times New Roman"/>
                <w:sz w:val="28"/>
              </w:rPr>
              <w:t>«Женщина-весна»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дир. по ВР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марта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воссоединения Крыма с Россией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 «КрымНаш»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Квиз «Солнечный Крым»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марта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Всемирный день театра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– класс «Вся жизнь – театр»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Руководители кружка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апреля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 «Космические рекорды»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стендов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дир. по ВР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апреля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российского парламентаризма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Исторический QR КВЕСТ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мая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Победы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Линейка Памяти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Международная акция "Георгиевская ленточка"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Международная акция "Диктант Победы"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дир. по ВР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мая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 детских общественных организаций России 100-летие Всесоюзной пионерской </w:t>
            </w:r>
            <w:r>
              <w:rPr>
                <w:rFonts w:ascii="Times New Roman" w:hAnsi="Times New Roman"/>
                <w:sz w:val="28"/>
              </w:rPr>
              <w:t>организации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Видеопоздравления от  детских объединений школы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Пионерский урок «Всегда готов!»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июня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защиты детей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рисунков и плакатов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Спортивные эстафеты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июня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России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Всероссийская акция "Мы - граждане России!"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станциям «Моя Родина –Россия»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дир. по ВР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руководители</w:t>
            </w:r>
          </w:p>
        </w:tc>
      </w:tr>
      <w:tr w:rsidR="003F3FB9">
        <w:trPr>
          <w:trHeight w:val="147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августа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 </w:t>
            </w:r>
            <w:r>
              <w:rPr>
                <w:rFonts w:ascii="Times New Roman" w:hAnsi="Times New Roman"/>
                <w:sz w:val="28"/>
              </w:rPr>
              <w:t>Государственного флага Российской Федерации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Онлайн-акция «Триколор»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</w:p>
          <w:p w:rsidR="003F3FB9" w:rsidRDefault="0074337A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Вожатый</w:t>
            </w:r>
          </w:p>
          <w:p w:rsidR="003F3FB9" w:rsidRDefault="003F3FB9">
            <w:pPr>
              <w:keepNext/>
              <w:keepLines/>
              <w:spacing w:line="240" w:lineRule="auto"/>
              <w:ind w:left="140" w:right="14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F3FB9" w:rsidRDefault="003F3FB9">
      <w:pPr>
        <w:keepNext/>
        <w:keepLine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F3FB9" w:rsidRDefault="003F3FB9"/>
    <w:sectPr w:rsidR="003F3F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B9"/>
    <w:rsid w:val="003F3FB9"/>
    <w:rsid w:val="0074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F39EF8A-6245-C142-BD66-56B029AA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color w:val="434343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color w:val="666666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color w:val="666666"/>
      <w:sz w:val="3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Заголовок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</w:rPr>
  </w:style>
  <w:style w:type="table" w:customStyle="1" w:styleId="a8">
    <w:basedOn w:val="TableNormal"/>
    <w:semiHidden/>
    <w:unhideWhenUsed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Айшат Караева</cp:lastModifiedBy>
  <cp:revision>2</cp:revision>
  <dcterms:created xsi:type="dcterms:W3CDTF">2023-02-14T07:57:00Z</dcterms:created>
  <dcterms:modified xsi:type="dcterms:W3CDTF">2023-02-14T07:57:00Z</dcterms:modified>
</cp:coreProperties>
</file>