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CA" w:rsidRPr="00A439D4" w:rsidRDefault="008512CA">
      <w:pPr>
        <w:spacing w:after="0"/>
        <w:ind w:left="120"/>
        <w:rPr>
          <w:lang w:val="ru-RU"/>
        </w:rPr>
      </w:pPr>
      <w:bookmarkStart w:id="0" w:name="block-23949278"/>
    </w:p>
    <w:p w:rsidR="00A439D4" w:rsidRPr="00A439D4" w:rsidRDefault="00A439D4" w:rsidP="00A439D4">
      <w:pPr>
        <w:jc w:val="center"/>
        <w:rPr>
          <w:rFonts w:ascii="Times New Roman" w:hAnsi="Times New Roman" w:cs="Times New Roman"/>
          <w:sz w:val="32"/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‌</w:t>
      </w:r>
      <w:r w:rsidRPr="000B60B9">
        <w:rPr>
          <w:rFonts w:ascii="Times New Roman" w:hAnsi="Times New Roman" w:cs="Times New Roman"/>
          <w:noProof/>
          <w:sz w:val="32"/>
          <w:lang w:val="ru-RU" w:eastAsia="ru-RU"/>
        </w:rPr>
        <w:drawing>
          <wp:inline distT="0" distB="0" distL="0" distR="0">
            <wp:extent cx="724829" cy="742950"/>
            <wp:effectExtent l="19050" t="0" r="0" b="0"/>
            <wp:docPr id="5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3" cy="74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9D4" w:rsidRPr="001F07F4" w:rsidRDefault="00A439D4" w:rsidP="00A439D4">
      <w:pPr>
        <w:pStyle w:val="ae"/>
        <w:jc w:val="center"/>
        <w:rPr>
          <w:b/>
        </w:rPr>
      </w:pPr>
      <w:r w:rsidRPr="001F07F4">
        <w:rPr>
          <w:b/>
        </w:rPr>
        <w:t>РЕСПУБЛИКА ДАГЕСТАН</w:t>
      </w:r>
    </w:p>
    <w:p w:rsidR="00A439D4" w:rsidRPr="001F07F4" w:rsidRDefault="00A439D4" w:rsidP="00A439D4">
      <w:pPr>
        <w:pStyle w:val="ae"/>
        <w:jc w:val="center"/>
        <w:rPr>
          <w:b/>
        </w:rPr>
      </w:pPr>
      <w:r w:rsidRPr="001F07F4">
        <w:rPr>
          <w:b/>
        </w:rPr>
        <w:t xml:space="preserve">МУНИЦИПАЛЬНОЕ ОБРАЗОВАНИЕ </w:t>
      </w:r>
    </w:p>
    <w:p w:rsidR="00A439D4" w:rsidRPr="001F07F4" w:rsidRDefault="00A439D4" w:rsidP="00A439D4">
      <w:pPr>
        <w:pStyle w:val="ae"/>
        <w:jc w:val="center"/>
        <w:rPr>
          <w:b/>
        </w:rPr>
      </w:pPr>
      <w:r w:rsidRPr="001F07F4">
        <w:rPr>
          <w:b/>
        </w:rPr>
        <w:t>«АКУШИНСКИЙ РАЙОН»</w:t>
      </w:r>
    </w:p>
    <w:p w:rsidR="00A439D4" w:rsidRPr="001F07F4" w:rsidRDefault="00A439D4" w:rsidP="00A439D4">
      <w:pPr>
        <w:pStyle w:val="ae"/>
        <w:jc w:val="center"/>
        <w:rPr>
          <w:b/>
        </w:rPr>
      </w:pPr>
      <w:r w:rsidRPr="001F07F4">
        <w:rPr>
          <w:b/>
        </w:rPr>
        <w:t>МУНИЦИПАЛЬНОЕ КАЗЕННОЕ ОБЩЕОБРАЗОВАТЕЛЬНОЕ УЧРЕЖДЕНИЕ</w:t>
      </w:r>
    </w:p>
    <w:p w:rsidR="00A439D4" w:rsidRPr="001F07F4" w:rsidRDefault="00A439D4" w:rsidP="00A439D4">
      <w:pPr>
        <w:pStyle w:val="ae"/>
        <w:jc w:val="center"/>
        <w:rPr>
          <w:b/>
        </w:rPr>
      </w:pPr>
      <w:r w:rsidRPr="001F07F4">
        <w:rPr>
          <w:b/>
        </w:rPr>
        <w:t>«УЗНИМАХИНСКАЯ СРЕДНЯЯ ОБЩЕОБРАЗОВАТЕЛЬНАЯ ШКОЛА»</w:t>
      </w:r>
    </w:p>
    <w:p w:rsidR="00A439D4" w:rsidRPr="001F07F4" w:rsidRDefault="00A439D4" w:rsidP="00A439D4">
      <w:pPr>
        <w:pStyle w:val="ae"/>
        <w:rPr>
          <w:b/>
        </w:rPr>
      </w:pPr>
    </w:p>
    <w:p w:rsidR="00A439D4" w:rsidRPr="00C5562A" w:rsidRDefault="00A439D4" w:rsidP="00A439D4">
      <w:pPr>
        <w:tabs>
          <w:tab w:val="left" w:pos="2955"/>
          <w:tab w:val="left" w:pos="304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 xml:space="preserve">368291, Республика Дагестан, Акушинский район, с. Узнимахи 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dzhava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77@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mail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.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ru</w:t>
      </w:r>
      <w:r w:rsidRPr="001F07F4">
        <w:rPr>
          <w:rFonts w:ascii="Times New Roman" w:hAnsi="Times New Roman" w:cs="Times New Roman"/>
          <w:color w:val="555555"/>
          <w:szCs w:val="21"/>
          <w:shd w:val="clear" w:color="auto" w:fill="FFFFFF"/>
        </w:rPr>
        <w:t> 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89285037877</w:t>
      </w:r>
      <w:r w:rsidRPr="00C5562A">
        <w:rPr>
          <w:rFonts w:ascii="Times New Roman" w:hAnsi="Times New Roman" w:cs="Times New Roman"/>
          <w:sz w:val="32"/>
          <w:szCs w:val="28"/>
          <w:lang w:val="ru-RU"/>
        </w:rPr>
        <w:t xml:space="preserve">    </w:t>
      </w:r>
      <w:r w:rsidRPr="00C5562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A439D4" w:rsidRPr="00C5562A" w:rsidRDefault="00A439D4" w:rsidP="00A439D4">
      <w:pPr>
        <w:pBdr>
          <w:top w:val="thinThickThinSmallGap" w:sz="24" w:space="1" w:color="auto"/>
        </w:pBdr>
        <w:tabs>
          <w:tab w:val="left" w:pos="3045"/>
        </w:tabs>
        <w:spacing w:after="0"/>
        <w:jc w:val="right"/>
        <w:rPr>
          <w:rFonts w:ascii="Times New Roman" w:hAnsi="Times New Roman" w:cs="Times New Roman"/>
          <w:sz w:val="28"/>
          <w:lang w:val="ru-RU"/>
        </w:rPr>
      </w:pPr>
      <w:r w:rsidRPr="00C5562A">
        <w:rPr>
          <w:rFonts w:ascii="Times New Roman" w:hAnsi="Times New Roman" w:cs="Times New Roman"/>
          <w:b/>
          <w:bCs/>
          <w:szCs w:val="28"/>
          <w:lang w:val="ru-RU"/>
        </w:rPr>
        <w:t xml:space="preserve">                                                                                             </w:t>
      </w:r>
      <w:r w:rsidRPr="00C5562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</w:t>
      </w:r>
      <w:r w:rsidRPr="00C5562A">
        <w:rPr>
          <w:rFonts w:ascii="Times New Roman" w:hAnsi="Times New Roman" w:cs="Times New Roman"/>
          <w:b/>
          <w:bCs/>
          <w:sz w:val="32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1"/>
        <w:gridCol w:w="3172"/>
        <w:gridCol w:w="3228"/>
      </w:tblGrid>
      <w:tr w:rsidR="00A439D4" w:rsidRPr="006E1004" w:rsidTr="00D97780">
        <w:tc>
          <w:tcPr>
            <w:tcW w:w="3273" w:type="dxa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55"/>
            </w:tblGrid>
            <w:tr w:rsidR="00A439D4" w:rsidRPr="008C0A5D" w:rsidTr="00D97780">
              <w:tc>
                <w:tcPr>
                  <w:tcW w:w="3273" w:type="dxa"/>
                </w:tcPr>
                <w:p w:rsidR="00A439D4" w:rsidRPr="00C5562A" w:rsidRDefault="00A439D4" w:rsidP="00D9778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«Принят»</w:t>
                  </w:r>
                </w:p>
                <w:p w:rsidR="00A439D4" w:rsidRPr="00C5562A" w:rsidRDefault="00A439D4" w:rsidP="00D9778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 xml:space="preserve">Решением </w:t>
                  </w:r>
                  <w:proofErr w:type="gramStart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педагогического</w:t>
                  </w:r>
                  <w:proofErr w:type="gramEnd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 xml:space="preserve"> совет</w:t>
                  </w:r>
                </w:p>
                <w:p w:rsidR="00A439D4" w:rsidRPr="00C5562A" w:rsidRDefault="00A439D4" w:rsidP="00D9778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МКОУ «Узнимахинская СОШ»</w:t>
                  </w:r>
                </w:p>
                <w:p w:rsidR="00A439D4" w:rsidRPr="008C0A5D" w:rsidRDefault="00A439D4" w:rsidP="00D97780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Протокол № 1  от 31.08.202</w:t>
                  </w: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3</w:t>
                  </w:r>
                </w:p>
              </w:tc>
            </w:tr>
          </w:tbl>
          <w:p w:rsidR="00A439D4" w:rsidRPr="00C521EF" w:rsidRDefault="00A439D4" w:rsidP="00D977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A439D4" w:rsidRPr="00C5562A" w:rsidRDefault="00A439D4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A439D4" w:rsidRPr="00C5562A" w:rsidRDefault="00A439D4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СОГЛАСОВАНО</w:t>
            </w:r>
          </w:p>
          <w:p w:rsidR="00A439D4" w:rsidRPr="00C5562A" w:rsidRDefault="00A439D4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Начальник управления образования администрации МО "Акушинский район"</w:t>
            </w:r>
          </w:p>
          <w:p w:rsidR="00A439D4" w:rsidRPr="00C5562A" w:rsidRDefault="00A439D4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Каримгаджиев М.Р.</w:t>
            </w:r>
          </w:p>
          <w:p w:rsidR="00A439D4" w:rsidRPr="00C5562A" w:rsidRDefault="00A439D4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Протокол №</w:t>
            </w:r>
          </w:p>
          <w:p w:rsidR="00A439D4" w:rsidRPr="00C5562A" w:rsidRDefault="00A439D4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 “31.08.2023”</w:t>
            </w:r>
          </w:p>
          <w:p w:rsidR="00A439D4" w:rsidRPr="00C5562A" w:rsidRDefault="00A439D4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365" w:type="dxa"/>
          </w:tcPr>
          <w:p w:rsidR="00A439D4" w:rsidRPr="00C5562A" w:rsidRDefault="00A439D4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A439D4" w:rsidRPr="00C5562A" w:rsidRDefault="00A439D4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УТВЕРЖДЕНО</w:t>
            </w:r>
          </w:p>
          <w:p w:rsidR="00A439D4" w:rsidRPr="00C5562A" w:rsidRDefault="00A439D4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</w:t>
            </w:r>
          </w:p>
          <w:p w:rsidR="00A439D4" w:rsidRPr="00C5562A" w:rsidRDefault="00A439D4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Ахмедова Р.М.</w:t>
            </w:r>
          </w:p>
          <w:p w:rsidR="00A439D4" w:rsidRPr="00AB6CE2" w:rsidRDefault="00A439D4" w:rsidP="00D977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A439D4" w:rsidRPr="00AB6CE2" w:rsidRDefault="00A439D4" w:rsidP="00D977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A439D4" w:rsidRPr="00C521EF" w:rsidRDefault="00A439D4" w:rsidP="00D977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38C7">
              <w:rPr>
                <w:rFonts w:asciiTheme="majorBidi" w:hAnsiTheme="majorBidi" w:cstheme="majorBid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49630" cy="688548"/>
                  <wp:effectExtent l="19050" t="0" r="7620" b="0"/>
                  <wp:docPr id="6" name="Рисунок 1" descr="C:\Users\User\Desktop\ОГЭ 2023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ГЭ 2023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22" cy="689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39D4" w:rsidRPr="00E71A49" w:rsidRDefault="00A439D4" w:rsidP="00A439D4">
      <w:pPr>
        <w:spacing w:after="0"/>
        <w:ind w:left="120"/>
        <w:rPr>
          <w:lang w:val="ru-RU"/>
        </w:rPr>
      </w:pPr>
    </w:p>
    <w:p w:rsidR="008512CA" w:rsidRPr="00A439D4" w:rsidRDefault="008512CA">
      <w:pPr>
        <w:spacing w:after="0"/>
        <w:ind w:left="120"/>
        <w:rPr>
          <w:lang w:val="ru-RU"/>
        </w:rPr>
      </w:pPr>
    </w:p>
    <w:p w:rsidR="008512CA" w:rsidRPr="00A439D4" w:rsidRDefault="008512CA">
      <w:pPr>
        <w:spacing w:after="0"/>
        <w:ind w:left="120"/>
        <w:rPr>
          <w:lang w:val="ru-RU"/>
        </w:rPr>
      </w:pPr>
    </w:p>
    <w:p w:rsidR="008512CA" w:rsidRPr="00A439D4" w:rsidRDefault="008512CA">
      <w:pPr>
        <w:spacing w:after="0"/>
        <w:ind w:left="120"/>
        <w:rPr>
          <w:lang w:val="ru-RU"/>
        </w:rPr>
      </w:pPr>
    </w:p>
    <w:p w:rsidR="008512CA" w:rsidRPr="00A439D4" w:rsidRDefault="008512CA">
      <w:pPr>
        <w:spacing w:after="0"/>
        <w:ind w:left="120"/>
        <w:rPr>
          <w:lang w:val="ru-RU"/>
        </w:rPr>
      </w:pPr>
    </w:p>
    <w:p w:rsidR="008512CA" w:rsidRPr="00A439D4" w:rsidRDefault="00A439D4">
      <w:pPr>
        <w:spacing w:after="0" w:line="408" w:lineRule="auto"/>
        <w:ind w:left="120"/>
        <w:jc w:val="center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512CA" w:rsidRPr="00A439D4" w:rsidRDefault="00A439D4">
      <w:pPr>
        <w:spacing w:after="0" w:line="408" w:lineRule="auto"/>
        <w:ind w:left="120"/>
        <w:jc w:val="center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 3180790)</w:t>
      </w:r>
    </w:p>
    <w:p w:rsidR="008512CA" w:rsidRPr="00A439D4" w:rsidRDefault="008512CA">
      <w:pPr>
        <w:spacing w:after="0"/>
        <w:ind w:left="120"/>
        <w:jc w:val="center"/>
        <w:rPr>
          <w:lang w:val="ru-RU"/>
        </w:rPr>
      </w:pPr>
    </w:p>
    <w:p w:rsidR="008512CA" w:rsidRPr="00A439D4" w:rsidRDefault="00A439D4">
      <w:pPr>
        <w:spacing w:after="0" w:line="408" w:lineRule="auto"/>
        <w:ind w:left="120"/>
        <w:jc w:val="center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8512CA" w:rsidRPr="00A439D4" w:rsidRDefault="00A439D4">
      <w:pPr>
        <w:spacing w:after="0" w:line="408" w:lineRule="auto"/>
        <w:ind w:left="120"/>
        <w:jc w:val="center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8512CA" w:rsidRPr="00A439D4" w:rsidRDefault="008512CA">
      <w:pPr>
        <w:spacing w:after="0"/>
        <w:ind w:left="120"/>
        <w:jc w:val="center"/>
        <w:rPr>
          <w:lang w:val="ru-RU"/>
        </w:rPr>
      </w:pPr>
    </w:p>
    <w:p w:rsidR="008512CA" w:rsidRPr="00A439D4" w:rsidRDefault="008512CA">
      <w:pPr>
        <w:spacing w:after="0"/>
        <w:ind w:left="120"/>
        <w:jc w:val="center"/>
        <w:rPr>
          <w:lang w:val="ru-RU"/>
        </w:rPr>
      </w:pPr>
    </w:p>
    <w:p w:rsidR="008512CA" w:rsidRPr="00A439D4" w:rsidRDefault="008512CA">
      <w:pPr>
        <w:spacing w:after="0"/>
        <w:ind w:left="120"/>
        <w:jc w:val="center"/>
        <w:rPr>
          <w:lang w:val="ru-RU"/>
        </w:rPr>
      </w:pPr>
    </w:p>
    <w:p w:rsidR="008512CA" w:rsidRPr="00A439D4" w:rsidRDefault="008512CA">
      <w:pPr>
        <w:spacing w:after="0"/>
        <w:ind w:left="120"/>
        <w:jc w:val="center"/>
        <w:rPr>
          <w:lang w:val="ru-RU"/>
        </w:rPr>
      </w:pPr>
    </w:p>
    <w:p w:rsidR="008512CA" w:rsidRPr="00A439D4" w:rsidRDefault="008512CA">
      <w:pPr>
        <w:spacing w:after="0"/>
        <w:ind w:left="120"/>
        <w:jc w:val="center"/>
        <w:rPr>
          <w:lang w:val="ru-RU"/>
        </w:rPr>
      </w:pPr>
    </w:p>
    <w:p w:rsidR="008512CA" w:rsidRPr="00A439D4" w:rsidRDefault="008512CA">
      <w:pPr>
        <w:spacing w:after="0"/>
        <w:ind w:left="120"/>
        <w:jc w:val="center"/>
        <w:rPr>
          <w:lang w:val="ru-RU"/>
        </w:rPr>
      </w:pPr>
    </w:p>
    <w:p w:rsidR="008512CA" w:rsidRPr="00A439D4" w:rsidRDefault="008512CA">
      <w:pPr>
        <w:spacing w:after="0"/>
        <w:ind w:left="120"/>
        <w:jc w:val="center"/>
        <w:rPr>
          <w:lang w:val="ru-RU"/>
        </w:rPr>
      </w:pPr>
    </w:p>
    <w:p w:rsidR="008512CA" w:rsidRPr="00A439D4" w:rsidRDefault="008512CA">
      <w:pPr>
        <w:spacing w:after="0"/>
        <w:ind w:left="120"/>
        <w:jc w:val="center"/>
        <w:rPr>
          <w:lang w:val="ru-RU"/>
        </w:rPr>
      </w:pPr>
    </w:p>
    <w:p w:rsidR="008512CA" w:rsidRPr="00A439D4" w:rsidRDefault="00A439D4" w:rsidP="00A439D4">
      <w:pPr>
        <w:spacing w:after="0"/>
        <w:jc w:val="center"/>
        <w:rPr>
          <w:lang w:val="ru-RU"/>
        </w:rPr>
        <w:sectPr w:rsidR="008512CA" w:rsidRPr="00A439D4">
          <w:pgSz w:w="11906" w:h="16383"/>
          <w:pgMar w:top="1134" w:right="850" w:bottom="1134" w:left="1701" w:header="720" w:footer="720" w:gutter="0"/>
          <w:cols w:space="720"/>
        </w:sectPr>
      </w:pPr>
      <w:r w:rsidRPr="00C5562A">
        <w:rPr>
          <w:rFonts w:asciiTheme="majorBidi" w:hAnsiTheme="majorBidi" w:cstheme="majorBidi"/>
          <w:sz w:val="28"/>
          <w:szCs w:val="28"/>
          <w:lang w:val="ru-RU"/>
        </w:rPr>
        <w:t>с.Узнимахи 202</w:t>
      </w:r>
      <w:r>
        <w:rPr>
          <w:rFonts w:asciiTheme="majorBidi" w:hAnsiTheme="majorBidi" w:cstheme="majorBidi"/>
          <w:sz w:val="28"/>
          <w:szCs w:val="28"/>
          <w:lang w:val="ru-RU"/>
        </w:rPr>
        <w:t>3г.</w:t>
      </w:r>
    </w:p>
    <w:p w:rsidR="008512CA" w:rsidRPr="00A439D4" w:rsidRDefault="00A439D4" w:rsidP="00A439D4">
      <w:pPr>
        <w:spacing w:after="0" w:line="264" w:lineRule="auto"/>
        <w:jc w:val="both"/>
        <w:rPr>
          <w:lang w:val="ru-RU"/>
        </w:rPr>
      </w:pPr>
      <w:bookmarkStart w:id="1" w:name="block-23949281"/>
      <w:bookmarkEnd w:id="0"/>
      <w:r w:rsidRPr="00A439D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512CA" w:rsidRPr="00A439D4" w:rsidRDefault="008512CA">
      <w:pPr>
        <w:spacing w:after="0" w:line="264" w:lineRule="auto"/>
        <w:ind w:left="120"/>
        <w:jc w:val="both"/>
        <w:rPr>
          <w:lang w:val="ru-RU"/>
        </w:rPr>
      </w:pP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 xml:space="preserve">Рабочая </w:t>
      </w:r>
      <w:r w:rsidRPr="00A439D4">
        <w:rPr>
          <w:rFonts w:ascii="Times New Roman" w:hAnsi="Times New Roman"/>
          <w:color w:val="000000"/>
          <w:sz w:val="28"/>
          <w:lang w:val="ru-RU"/>
        </w:rPr>
        <w:t>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</w:t>
      </w:r>
      <w:r w:rsidRPr="00A439D4">
        <w:rPr>
          <w:rFonts w:ascii="Times New Roman" w:hAnsi="Times New Roman"/>
          <w:color w:val="000000"/>
          <w:sz w:val="28"/>
          <w:lang w:val="ru-RU"/>
        </w:rPr>
        <w:t>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</w:t>
      </w:r>
      <w:proofErr w:type="gramEnd"/>
      <w:r w:rsidRPr="00A439D4">
        <w:rPr>
          <w:rFonts w:ascii="Times New Roman" w:hAnsi="Times New Roman"/>
          <w:color w:val="000000"/>
          <w:sz w:val="28"/>
          <w:lang w:val="ru-RU"/>
        </w:rPr>
        <w:t xml:space="preserve"> ФОП СОО.</w:t>
      </w:r>
    </w:p>
    <w:p w:rsidR="008512CA" w:rsidRPr="00A439D4" w:rsidRDefault="008512CA">
      <w:pPr>
        <w:spacing w:after="0" w:line="264" w:lineRule="auto"/>
        <w:ind w:left="120"/>
        <w:jc w:val="both"/>
        <w:rPr>
          <w:lang w:val="ru-RU"/>
        </w:rPr>
      </w:pPr>
    </w:p>
    <w:p w:rsidR="008512CA" w:rsidRPr="00A439D4" w:rsidRDefault="00A439D4">
      <w:pPr>
        <w:spacing w:after="0" w:line="264" w:lineRule="auto"/>
        <w:ind w:left="12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</w:t>
      </w:r>
      <w:r w:rsidRPr="00A439D4">
        <w:rPr>
          <w:rFonts w:ascii="Times New Roman" w:hAnsi="Times New Roman"/>
          <w:b/>
          <w:color w:val="000000"/>
          <w:sz w:val="28"/>
          <w:lang w:val="ru-RU"/>
        </w:rPr>
        <w:t>РЕДМЕТА «РУССКИЙ ЯЗЫК»</w:t>
      </w:r>
    </w:p>
    <w:p w:rsidR="008512CA" w:rsidRPr="00A439D4" w:rsidRDefault="008512CA">
      <w:pPr>
        <w:spacing w:after="0" w:line="264" w:lineRule="auto"/>
        <w:ind w:left="120"/>
        <w:jc w:val="both"/>
        <w:rPr>
          <w:lang w:val="ru-RU"/>
        </w:rPr>
      </w:pP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</w:t>
      </w:r>
      <w:r w:rsidRPr="00A439D4">
        <w:rPr>
          <w:rFonts w:ascii="Times New Roman" w:hAnsi="Times New Roman"/>
          <w:color w:val="000000"/>
          <w:sz w:val="28"/>
          <w:lang w:val="ru-RU"/>
        </w:rPr>
        <w:t>уникации всех народов Российской Федерации, основой их социально-экономической, культурной и духовной консолидации.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способствует усвоению </w:t>
      </w: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439D4">
        <w:rPr>
          <w:rFonts w:ascii="Times New Roman" w:hAnsi="Times New Roman"/>
          <w:color w:val="000000"/>
          <w:sz w:val="28"/>
          <w:lang w:val="ru-RU"/>
        </w:rPr>
        <w:t xml:space="preserve"> традиционных российских духовно-нравственных ценностей; воспитанию нравственности</w:t>
      </w:r>
      <w:r w:rsidRPr="00A439D4">
        <w:rPr>
          <w:rFonts w:ascii="Times New Roman" w:hAnsi="Times New Roman"/>
          <w:color w:val="000000"/>
          <w:sz w:val="28"/>
          <w:lang w:val="ru-RU"/>
        </w:rPr>
        <w:t>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</w:t>
      </w:r>
      <w:r w:rsidRPr="00A439D4">
        <w:rPr>
          <w:rFonts w:ascii="Times New Roman" w:hAnsi="Times New Roman"/>
          <w:color w:val="000000"/>
          <w:sz w:val="28"/>
          <w:lang w:val="ru-RU"/>
        </w:rPr>
        <w:t>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</w:t>
      </w:r>
      <w:r w:rsidRPr="00A439D4">
        <w:rPr>
          <w:rFonts w:ascii="Times New Roman" w:hAnsi="Times New Roman"/>
          <w:color w:val="000000"/>
          <w:sz w:val="28"/>
          <w:lang w:val="ru-RU"/>
        </w:rPr>
        <w:t>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Свободное владение русским языком является основой социализации личности, способной к успешному ре</w:t>
      </w:r>
      <w:r w:rsidRPr="00A439D4">
        <w:rPr>
          <w:rFonts w:ascii="Times New Roman" w:hAnsi="Times New Roman"/>
          <w:color w:val="000000"/>
          <w:sz w:val="28"/>
          <w:lang w:val="ru-RU"/>
        </w:rPr>
        <w:t>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39D4">
        <w:rPr>
          <w:rFonts w:ascii="Times New Roman" w:hAnsi="Times New Roman"/>
          <w:color w:val="000000"/>
          <w:spacing w:val="-3"/>
          <w:sz w:val="28"/>
          <w:lang w:val="ru-RU"/>
        </w:rPr>
        <w:t>Программа по русскому языку реализуется на уровне среднего общего образования, когда на предыдущем уровне общего об</w:t>
      </w:r>
      <w:r w:rsidRPr="00A439D4">
        <w:rPr>
          <w:rFonts w:ascii="Times New Roman" w:hAnsi="Times New Roman"/>
          <w:color w:val="000000"/>
          <w:spacing w:val="-3"/>
          <w:sz w:val="28"/>
          <w:lang w:val="ru-RU"/>
        </w:rPr>
        <w:t xml:space="preserve">разования освоены основные теоретические знания о языке и речи, сформированы </w:t>
      </w:r>
      <w:r w:rsidRPr="00A439D4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</w:t>
      </w:r>
      <w:r w:rsidRPr="00A439D4">
        <w:rPr>
          <w:rFonts w:ascii="Times New Roman" w:hAnsi="Times New Roman"/>
          <w:color w:val="000000"/>
          <w:spacing w:val="-3"/>
          <w:sz w:val="28"/>
          <w:lang w:val="ru-RU"/>
        </w:rPr>
        <w:t>ющихся, совершенствование их опыта речевого общения, развитие коммуникативных умений в разных сферах функционирования языка</w:t>
      </w:r>
      <w:proofErr w:type="gramEnd"/>
      <w:r w:rsidRPr="00A439D4">
        <w:rPr>
          <w:rFonts w:ascii="Times New Roman" w:hAnsi="Times New Roman"/>
          <w:color w:val="000000"/>
          <w:spacing w:val="-3"/>
          <w:sz w:val="28"/>
          <w:lang w:val="ru-RU"/>
        </w:rPr>
        <w:t>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</w:t>
      </w:r>
      <w:r w:rsidRPr="00A439D4">
        <w:rPr>
          <w:rFonts w:ascii="Times New Roman" w:hAnsi="Times New Roman"/>
          <w:color w:val="000000"/>
          <w:sz w:val="28"/>
          <w:lang w:val="ru-RU"/>
        </w:rPr>
        <w:t>евому взаимодействию и взаимопониманию в учебной и практической деятельности.</w:t>
      </w:r>
      <w:proofErr w:type="gramEnd"/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</w:t>
      </w:r>
      <w:r w:rsidRPr="00A439D4">
        <w:rPr>
          <w:rFonts w:ascii="Times New Roman" w:hAnsi="Times New Roman"/>
          <w:color w:val="000000"/>
          <w:sz w:val="28"/>
          <w:lang w:val="ru-RU"/>
        </w:rPr>
        <w:t>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инфографика и др.) для их понимания, сжатия, трансформации, интерпретации и использ</w:t>
      </w:r>
      <w:r w:rsidRPr="00A439D4">
        <w:rPr>
          <w:rFonts w:ascii="Times New Roman" w:hAnsi="Times New Roman"/>
          <w:color w:val="000000"/>
          <w:sz w:val="28"/>
          <w:lang w:val="ru-RU"/>
        </w:rPr>
        <w:t>ования в практической деятельности.</w:t>
      </w:r>
      <w:proofErr w:type="gramEnd"/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инфографика и др.).</w:t>
      </w:r>
      <w:proofErr w:type="gramEnd"/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В содержании программы выделяются три сквозные линии: «Язы</w:t>
      </w:r>
      <w:r w:rsidRPr="00A439D4">
        <w:rPr>
          <w:rFonts w:ascii="Times New Roman" w:hAnsi="Times New Roman"/>
          <w:color w:val="000000"/>
          <w:sz w:val="28"/>
          <w:lang w:val="ru-RU"/>
        </w:rPr>
        <w:t>к и речь. Культура речи», «Речь. Речевое общение. Текст», «Функциональная стилистика. Культура речи».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</w:t>
      </w:r>
      <w:r w:rsidRPr="00A439D4">
        <w:rPr>
          <w:rFonts w:ascii="Times New Roman" w:hAnsi="Times New Roman"/>
          <w:color w:val="000000"/>
          <w:sz w:val="28"/>
          <w:lang w:val="ru-RU"/>
        </w:rPr>
        <w:t>ния в системе среднего профессионального и высшего образования.</w:t>
      </w:r>
    </w:p>
    <w:p w:rsidR="008512CA" w:rsidRPr="00A439D4" w:rsidRDefault="008512CA">
      <w:pPr>
        <w:spacing w:after="0" w:line="264" w:lineRule="auto"/>
        <w:ind w:left="120"/>
        <w:jc w:val="both"/>
        <w:rPr>
          <w:lang w:val="ru-RU"/>
        </w:rPr>
      </w:pPr>
    </w:p>
    <w:p w:rsidR="008512CA" w:rsidRPr="00A439D4" w:rsidRDefault="00A439D4">
      <w:pPr>
        <w:spacing w:after="0" w:line="264" w:lineRule="auto"/>
        <w:ind w:left="12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«РУССКИЙ ЯЗЫК»</w:t>
      </w:r>
    </w:p>
    <w:p w:rsidR="008512CA" w:rsidRPr="00A439D4" w:rsidRDefault="008512CA">
      <w:pPr>
        <w:spacing w:after="0" w:line="264" w:lineRule="auto"/>
        <w:ind w:left="120"/>
        <w:jc w:val="both"/>
        <w:rPr>
          <w:lang w:val="ru-RU"/>
        </w:rPr>
      </w:pP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8512CA" w:rsidRPr="00A439D4" w:rsidRDefault="00A439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я к русскому языку как государственному </w:t>
      </w:r>
      <w:r w:rsidRPr="00A439D4">
        <w:rPr>
          <w:rFonts w:ascii="Times New Roman" w:hAnsi="Times New Roman"/>
          <w:color w:val="000000"/>
          <w:sz w:val="28"/>
          <w:lang w:val="ru-RU"/>
        </w:rPr>
        <w:lastRenderedPageBreak/>
        <w:t>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</w:t>
      </w:r>
      <w:r w:rsidRPr="00A439D4">
        <w:rPr>
          <w:rFonts w:ascii="Times New Roman" w:hAnsi="Times New Roman"/>
          <w:color w:val="000000"/>
          <w:sz w:val="28"/>
          <w:lang w:val="ru-RU"/>
        </w:rPr>
        <w:t>ьного народа России; о взаимосвязи языка и культуры, языка и истории, языка и личности;</w:t>
      </w:r>
      <w:proofErr w:type="gramEnd"/>
      <w:r w:rsidRPr="00A439D4">
        <w:rPr>
          <w:rFonts w:ascii="Times New Roman" w:hAnsi="Times New Roman"/>
          <w:color w:val="000000"/>
          <w:sz w:val="28"/>
          <w:lang w:val="ru-RU"/>
        </w:rPr>
        <w:t xml:space="preserve">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8512CA" w:rsidRPr="00A439D4" w:rsidRDefault="00A439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овладение русским языком как и</w:t>
      </w:r>
      <w:r w:rsidRPr="00A439D4">
        <w:rPr>
          <w:rFonts w:ascii="Times New Roman" w:hAnsi="Times New Roman"/>
          <w:color w:val="000000"/>
          <w:sz w:val="28"/>
          <w:lang w:val="ru-RU"/>
        </w:rPr>
        <w:t>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8512CA" w:rsidRPr="00A439D4" w:rsidRDefault="00A439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совершенст</w:t>
      </w:r>
      <w:r w:rsidRPr="00A439D4">
        <w:rPr>
          <w:rFonts w:ascii="Times New Roman" w:hAnsi="Times New Roman"/>
          <w:color w:val="000000"/>
          <w:sz w:val="28"/>
          <w:lang w:val="ru-RU"/>
        </w:rPr>
        <w:t>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</w:t>
      </w:r>
      <w:r w:rsidRPr="00A439D4">
        <w:rPr>
          <w:rFonts w:ascii="Times New Roman" w:hAnsi="Times New Roman"/>
          <w:color w:val="000000"/>
          <w:sz w:val="28"/>
          <w:lang w:val="ru-RU"/>
        </w:rPr>
        <w:t>ие коммуникативных умений в разных сферах общения, способности к самоанализу и самооценке на основе наблюдений за речью;</w:t>
      </w:r>
    </w:p>
    <w:p w:rsidR="008512CA" w:rsidRPr="00A439D4" w:rsidRDefault="00A439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</w:t>
      </w:r>
      <w:r w:rsidRPr="00A439D4">
        <w:rPr>
          <w:rFonts w:ascii="Times New Roman" w:hAnsi="Times New Roman"/>
          <w:color w:val="000000"/>
          <w:sz w:val="28"/>
          <w:lang w:val="ru-RU"/>
        </w:rPr>
        <w:t>дтекстовой), основной и дополнительной информации; развитие умений чтения текстов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</w:t>
      </w:r>
      <w:r w:rsidRPr="00A439D4">
        <w:rPr>
          <w:rFonts w:ascii="Times New Roman" w:hAnsi="Times New Roman"/>
          <w:color w:val="000000"/>
          <w:sz w:val="28"/>
          <w:lang w:val="ru-RU"/>
        </w:rPr>
        <w:t>кой деятельности;</w:t>
      </w:r>
    </w:p>
    <w:p w:rsidR="008512CA" w:rsidRPr="00A439D4" w:rsidRDefault="00A439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 орфографии и пунктуации, умений определять изобразительно-выразительные средства языка в тексте;</w:t>
      </w:r>
    </w:p>
    <w:p w:rsidR="008512CA" w:rsidRPr="00A439D4" w:rsidRDefault="00A439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</w:t>
      </w:r>
      <w:r w:rsidRPr="00A439D4">
        <w:rPr>
          <w:rFonts w:ascii="Times New Roman" w:hAnsi="Times New Roman"/>
          <w:color w:val="000000"/>
          <w:sz w:val="28"/>
          <w:lang w:val="ru-RU"/>
        </w:rPr>
        <w:t>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8512CA" w:rsidRPr="00A439D4" w:rsidRDefault="008512CA">
      <w:pPr>
        <w:spacing w:after="0" w:line="264" w:lineRule="auto"/>
        <w:ind w:left="120"/>
        <w:jc w:val="both"/>
        <w:rPr>
          <w:lang w:val="ru-RU"/>
        </w:rPr>
      </w:pPr>
    </w:p>
    <w:p w:rsidR="008512CA" w:rsidRPr="00A439D4" w:rsidRDefault="00A439D4">
      <w:pPr>
        <w:spacing w:after="0" w:line="264" w:lineRule="auto"/>
        <w:ind w:left="12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«РУССКИЙ ЯЗЫК» В УЧЕБНОМ ПЛАНЕ</w:t>
      </w:r>
    </w:p>
    <w:p w:rsidR="008512CA" w:rsidRPr="00A439D4" w:rsidRDefault="008512CA">
      <w:pPr>
        <w:spacing w:after="0" w:line="264" w:lineRule="auto"/>
        <w:ind w:left="120"/>
        <w:jc w:val="both"/>
        <w:rPr>
          <w:lang w:val="ru-RU"/>
        </w:rPr>
      </w:pP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На изучение русского языка в 10–11 классах среднего общего образовани</w:t>
      </w:r>
      <w:r w:rsidRPr="00A439D4">
        <w:rPr>
          <w:rFonts w:ascii="Times New Roman" w:hAnsi="Times New Roman"/>
          <w:color w:val="000000"/>
          <w:sz w:val="28"/>
          <w:lang w:val="ru-RU"/>
        </w:rPr>
        <w:t>я в учебном плане отводится 136 часов: в 10 классе – 68 часов (2 часа в неделю), в 11 классе – 68 часов (2 часа в неделю).</w:t>
      </w:r>
    </w:p>
    <w:p w:rsidR="008512CA" w:rsidRPr="00A439D4" w:rsidRDefault="008512CA">
      <w:pPr>
        <w:rPr>
          <w:lang w:val="ru-RU"/>
        </w:rPr>
        <w:sectPr w:rsidR="008512CA" w:rsidRPr="00A439D4">
          <w:pgSz w:w="11906" w:h="16383"/>
          <w:pgMar w:top="1134" w:right="850" w:bottom="1134" w:left="1701" w:header="720" w:footer="720" w:gutter="0"/>
          <w:cols w:space="720"/>
        </w:sectPr>
      </w:pPr>
    </w:p>
    <w:p w:rsidR="008512CA" w:rsidRPr="00A439D4" w:rsidRDefault="00A439D4">
      <w:pPr>
        <w:spacing w:after="0" w:line="264" w:lineRule="auto"/>
        <w:ind w:left="120"/>
        <w:jc w:val="both"/>
        <w:rPr>
          <w:lang w:val="ru-RU"/>
        </w:rPr>
      </w:pPr>
      <w:bookmarkStart w:id="2" w:name="block-23949279"/>
      <w:bookmarkEnd w:id="1"/>
      <w:r w:rsidRPr="00A439D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«РУССКИЙ ЯЗЫК»</w:t>
      </w:r>
    </w:p>
    <w:p w:rsidR="008512CA" w:rsidRPr="00A439D4" w:rsidRDefault="008512CA">
      <w:pPr>
        <w:spacing w:after="0" w:line="264" w:lineRule="auto"/>
        <w:ind w:left="120"/>
        <w:jc w:val="both"/>
        <w:rPr>
          <w:lang w:val="ru-RU"/>
        </w:rPr>
      </w:pPr>
    </w:p>
    <w:p w:rsidR="008512CA" w:rsidRPr="00A439D4" w:rsidRDefault="00A439D4">
      <w:pPr>
        <w:spacing w:after="0" w:line="264" w:lineRule="auto"/>
        <w:ind w:left="12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512CA" w:rsidRPr="00A439D4" w:rsidRDefault="008512CA">
      <w:pPr>
        <w:spacing w:after="0" w:line="264" w:lineRule="auto"/>
        <w:ind w:left="120"/>
        <w:jc w:val="both"/>
        <w:rPr>
          <w:lang w:val="ru-RU"/>
        </w:rPr>
      </w:pP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Язык как знаковая система. Основные функции языка</w:t>
      </w:r>
      <w:r w:rsidRPr="00A439D4">
        <w:rPr>
          <w:rFonts w:ascii="Times New Roman" w:hAnsi="Times New Roman"/>
          <w:color w:val="000000"/>
          <w:sz w:val="28"/>
          <w:lang w:val="ru-RU"/>
        </w:rPr>
        <w:t>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Лингвистика как наука.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Язык и культура.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средство межнационального общения, национальный язык русского народа, один из мировых языков.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Формы существования русского национального языка. Литературный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 язык, просторечие, народные говоры, профессиональные разновидности, жаргон, арго. Роль литературного языка в обществе.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Система языка, её устройство, функционирование.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Культура речи как раздел лингвис</w:t>
      </w:r>
      <w:r w:rsidRPr="00A439D4">
        <w:rPr>
          <w:rFonts w:ascii="Times New Roman" w:hAnsi="Times New Roman"/>
          <w:color w:val="000000"/>
          <w:sz w:val="28"/>
          <w:lang w:val="ru-RU"/>
        </w:rPr>
        <w:t>тики.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Языковая норма, её основные признаки и функции.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пунктуационные правила (</w:t>
      </w:r>
      <w:r w:rsidRPr="00A439D4">
        <w:rPr>
          <w:rFonts w:ascii="Times New Roman" w:hAnsi="Times New Roman"/>
          <w:color w:val="000000"/>
          <w:sz w:val="28"/>
          <w:lang w:val="ru-RU"/>
        </w:rPr>
        <w:t>обзор, общее представление). Стилистические нормы современного русского литературного языка (общее представление).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Качества хорошей речи.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Основные виды словарей (обзор). Толковый словарь. Словарь омонимов. Словарь иностранных слов. Словарь синонимов. </w:t>
      </w:r>
      <w:r w:rsidRPr="00A439D4">
        <w:rPr>
          <w:rFonts w:ascii="Times New Roman" w:hAnsi="Times New Roman"/>
          <w:color w:val="000000"/>
          <w:sz w:val="28"/>
          <w:lang w:val="ru-RU"/>
        </w:rPr>
        <w:t>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Комплексный словарь.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Фонетика. Орф</w:t>
      </w:r>
      <w:r w:rsidRPr="00A439D4">
        <w:rPr>
          <w:rFonts w:ascii="Times New Roman" w:hAnsi="Times New Roman"/>
          <w:b/>
          <w:color w:val="000000"/>
          <w:sz w:val="28"/>
          <w:lang w:val="ru-RU"/>
        </w:rPr>
        <w:t>оэпия. Орфоэпические нормы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Фонетика и орфоэпия как разделы лингвистики (повторение, обобщение). Фонетический анализ слова. Изобразительно-выразительные средства фонетики (повторение, обобщение).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Основные нормы современного литературного произношения: произ</w:t>
      </w:r>
      <w:r w:rsidRPr="00A439D4">
        <w:rPr>
          <w:rFonts w:ascii="Times New Roman" w:hAnsi="Times New Roman"/>
          <w:color w:val="000000"/>
          <w:sz w:val="28"/>
          <w:lang w:val="ru-RU"/>
        </w:rPr>
        <w:t>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lastRenderedPageBreak/>
        <w:t>Лексикология и фразеология. Лексичес</w:t>
      </w:r>
      <w:r w:rsidRPr="00A439D4">
        <w:rPr>
          <w:rFonts w:ascii="Times New Roman" w:hAnsi="Times New Roman"/>
          <w:b/>
          <w:color w:val="000000"/>
          <w:sz w:val="28"/>
          <w:lang w:val="ru-RU"/>
        </w:rPr>
        <w:t>кие нормы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Лексикология и фразеология как разделы лингвистики (повторение, обобщение). Лексический анализ слова. </w:t>
      </w: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>Изобразительно-выразительные средства лексики: эпитет, метафора, метонимия, олицетворение, гипербола, сравнение (повторение, обобщение).</w:t>
      </w:r>
      <w:proofErr w:type="gramEnd"/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Основны</w:t>
      </w:r>
      <w:r w:rsidRPr="00A439D4">
        <w:rPr>
          <w:rFonts w:ascii="Times New Roman" w:hAnsi="Times New Roman"/>
          <w:color w:val="000000"/>
          <w:sz w:val="28"/>
          <w:lang w:val="ru-RU"/>
        </w:rPr>
        <w:t>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Иноязычные слова и их употребление. Лексическая сочетаемость. Тавтология. Плеоназм.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Функционально-</w:t>
      </w:r>
      <w:r w:rsidRPr="00A439D4">
        <w:rPr>
          <w:rFonts w:ascii="Times New Roman" w:hAnsi="Times New Roman"/>
          <w:color w:val="000000"/>
          <w:sz w:val="28"/>
          <w:lang w:val="ru-RU"/>
        </w:rPr>
        <w:t>стилистическая окраска слова. Лексика общеупотребительная, разговорная и книжная. Особенности употребления.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pacing w:val="-4"/>
          <w:sz w:val="28"/>
          <w:lang w:val="ru-RU"/>
        </w:rPr>
        <w:t>Экспрессивно-стилистическая окраска слова. Лексика нейтральная, высокая, сниженная. Эмоционально-оценочная окраска слова (неодобрительное, ласкатель</w:t>
      </w:r>
      <w:r w:rsidRPr="00A439D4">
        <w:rPr>
          <w:rFonts w:ascii="Times New Roman" w:hAnsi="Times New Roman"/>
          <w:color w:val="000000"/>
          <w:spacing w:val="-4"/>
          <w:sz w:val="28"/>
          <w:lang w:val="ru-RU"/>
        </w:rPr>
        <w:t>ное, шутливое и пр.).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Фразеология русского языка (повторение, обобщение). Крылатые слова.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Морфемика и словообразование как разделы лингвистики (повторение, обобщение). </w:t>
      </w:r>
      <w:r w:rsidRPr="00A439D4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Морфология как раздел лингвистики (повторение, обобщение). Морфологическ</w:t>
      </w:r>
      <w:r w:rsidRPr="00A439D4">
        <w:rPr>
          <w:rFonts w:ascii="Times New Roman" w:hAnsi="Times New Roman"/>
          <w:color w:val="000000"/>
          <w:sz w:val="28"/>
          <w:lang w:val="ru-RU"/>
        </w:rPr>
        <w:t>ий анализ слова. Особенности употребления в тексте слов разных частей речи.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Морфологические нормы современного русского литературного языка (общее представление).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существительных: форм рода, числа, падежа.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Основные нормы уп</w:t>
      </w:r>
      <w:r w:rsidRPr="00A439D4">
        <w:rPr>
          <w:rFonts w:ascii="Times New Roman" w:hAnsi="Times New Roman"/>
          <w:color w:val="000000"/>
          <w:sz w:val="28"/>
          <w:lang w:val="ru-RU"/>
        </w:rPr>
        <w:t>отребления имён прилагательных: форм степеней сравнения, краткой формы.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Основные нормы употребления количественных, порядковых и собирательных числительных.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Основные нормы употребления местоимений: формы 3-го лица личных местоимений, возвратного местоимени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я </w:t>
      </w:r>
      <w:r w:rsidRPr="00A439D4">
        <w:rPr>
          <w:rFonts w:ascii="Times New Roman" w:hAnsi="Times New Roman"/>
          <w:b/>
          <w:color w:val="000000"/>
          <w:sz w:val="28"/>
          <w:lang w:val="ru-RU"/>
        </w:rPr>
        <w:t>себя</w:t>
      </w:r>
      <w:r w:rsidRPr="00A439D4">
        <w:rPr>
          <w:rFonts w:ascii="Times New Roman" w:hAnsi="Times New Roman"/>
          <w:color w:val="000000"/>
          <w:sz w:val="28"/>
          <w:lang w:val="ru-RU"/>
        </w:rPr>
        <w:t>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</w:t>
      </w: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>-н</w:t>
      </w:r>
      <w:proofErr w:type="gramEnd"/>
      <w:r w:rsidRPr="00A439D4">
        <w:rPr>
          <w:rFonts w:ascii="Times New Roman" w:hAnsi="Times New Roman"/>
          <w:color w:val="000000"/>
          <w:sz w:val="28"/>
          <w:lang w:val="ru-RU"/>
        </w:rPr>
        <w:t>у-, форм повелительного наклонения.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lastRenderedPageBreak/>
        <w:t>Орфография как раздел лингвистики (повторение, обобщение). Принципы и разделы русской орфографии. Правописание морфем; слитные, дефисные и раздельные написания; употребление прописных и строчных букв; правила перенос</w:t>
      </w:r>
      <w:r w:rsidRPr="00A439D4">
        <w:rPr>
          <w:rFonts w:ascii="Times New Roman" w:hAnsi="Times New Roman"/>
          <w:color w:val="000000"/>
          <w:sz w:val="28"/>
          <w:lang w:val="ru-RU"/>
        </w:rPr>
        <w:t>а слов; правила графического сокращения слов.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pacing w:val="-3"/>
          <w:sz w:val="28"/>
          <w:lang w:val="ru-RU"/>
        </w:rPr>
        <w:t>Орфографические правила. Правописание гласных и согласных в корне.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Употребление </w:t>
      </w: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A439D4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Правописание приставок. Буквы ы – и после приставок.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Правописание суффиксов.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Правописание н и нн в словах ра</w:t>
      </w:r>
      <w:r w:rsidRPr="00A439D4">
        <w:rPr>
          <w:rFonts w:ascii="Times New Roman" w:hAnsi="Times New Roman"/>
          <w:color w:val="000000"/>
          <w:sz w:val="28"/>
          <w:lang w:val="ru-RU"/>
        </w:rPr>
        <w:t>зличных частей речи.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Правописание не и ни.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Правописание окончаний имён существительных, имён прилагательных и глаголов.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Слитное, дефисное и раздельное написание слов.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Речь как деятельность. Виды речевой деятельности (повторение, </w:t>
      </w:r>
      <w:r w:rsidRPr="00A439D4">
        <w:rPr>
          <w:rFonts w:ascii="Times New Roman" w:hAnsi="Times New Roman"/>
          <w:color w:val="000000"/>
          <w:sz w:val="28"/>
          <w:lang w:val="ru-RU"/>
        </w:rPr>
        <w:t>обобщение).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Речевой этикет. Основные функции речевого этикета (установление и поддержан</w:t>
      </w:r>
      <w:r w:rsidRPr="00A439D4">
        <w:rPr>
          <w:rFonts w:ascii="Times New Roman" w:hAnsi="Times New Roman"/>
          <w:color w:val="000000"/>
          <w:sz w:val="28"/>
          <w:lang w:val="ru-RU"/>
        </w:rPr>
        <w:t>ие контакта, демонстрация доброжелательности и вежливости, уважительного отношения говорящего к партнёру и др.). Устойчивые формулы русского речевого этикета применительно к различным ситуациям официального/неофициального общения, статусу адресанта/адресат</w:t>
      </w:r>
      <w:r w:rsidRPr="00A439D4">
        <w:rPr>
          <w:rFonts w:ascii="Times New Roman" w:hAnsi="Times New Roman"/>
          <w:color w:val="000000"/>
          <w:sz w:val="28"/>
          <w:lang w:val="ru-RU"/>
        </w:rPr>
        <w:t>а и т. п.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Публичное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адресата, </w:t>
      </w:r>
      <w:r w:rsidRPr="00A439D4">
        <w:rPr>
          <w:rFonts w:ascii="Times New Roman" w:hAnsi="Times New Roman"/>
          <w:color w:val="000000"/>
          <w:sz w:val="28"/>
          <w:lang w:val="ru-RU"/>
        </w:rPr>
        <w:t>ситуации общения.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Текст, его основные признаки (повторение, обобщение).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Логико-смысловые отношения между предложениями в тексте (общее представление).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Информативность текста. Виды информации в тексте. Инфор</w:t>
      </w:r>
      <w:r w:rsidRPr="00A439D4">
        <w:rPr>
          <w:rFonts w:ascii="Times New Roman" w:hAnsi="Times New Roman"/>
          <w:color w:val="000000"/>
          <w:sz w:val="28"/>
          <w:lang w:val="ru-RU"/>
        </w:rPr>
        <w:t>мационно-смысловая переработка прочитанного текста, включая гипертекст, графику, инфографику и другие, и прослушанного текста.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План. Тезисы. Конспект. Реферат. Аннотация. Отзыв. Рецензия.</w:t>
      </w:r>
    </w:p>
    <w:p w:rsidR="008512CA" w:rsidRPr="00A439D4" w:rsidRDefault="008512CA">
      <w:pPr>
        <w:spacing w:after="0" w:line="264" w:lineRule="auto"/>
        <w:ind w:left="120"/>
        <w:jc w:val="both"/>
        <w:rPr>
          <w:lang w:val="ru-RU"/>
        </w:rPr>
      </w:pPr>
    </w:p>
    <w:p w:rsidR="008512CA" w:rsidRPr="00A439D4" w:rsidRDefault="00A439D4">
      <w:pPr>
        <w:spacing w:after="0" w:line="264" w:lineRule="auto"/>
        <w:ind w:left="12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512CA" w:rsidRPr="00A439D4" w:rsidRDefault="008512CA">
      <w:pPr>
        <w:spacing w:after="0" w:line="264" w:lineRule="auto"/>
        <w:ind w:left="120"/>
        <w:jc w:val="both"/>
        <w:rPr>
          <w:lang w:val="ru-RU"/>
        </w:rPr>
      </w:pP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lastRenderedPageBreak/>
        <w:t>Культура речи в экологическом аспе</w:t>
      </w:r>
      <w:r w:rsidRPr="00A439D4">
        <w:rPr>
          <w:rFonts w:ascii="Times New Roman" w:hAnsi="Times New Roman"/>
          <w:color w:val="000000"/>
          <w:sz w:val="28"/>
          <w:lang w:val="ru-RU"/>
        </w:rPr>
        <w:t>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другое) (обзор)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 (повторение, обобщение). Синтаксический анализ словосочетания и предложения.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Изобразительно-выразительные средства синтаксиса. </w:t>
      </w: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 xml:space="preserve">Синтаксический параллелизм, </w:t>
      </w:r>
      <w:r w:rsidRPr="00A439D4">
        <w:rPr>
          <w:rFonts w:ascii="Times New Roman" w:hAnsi="Times New Roman"/>
          <w:color w:val="000000"/>
          <w:sz w:val="28"/>
          <w:lang w:val="ru-RU"/>
        </w:rPr>
        <w:t>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  <w:proofErr w:type="gramEnd"/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Синтаксические нормы. Порядок слов в предложе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нии. </w:t>
      </w: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>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числительные,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 оканчивающиеся на один; имеющим в своём составе числительные два, три, четыре или числительное, оканчивающееся на два, три, четыре.</w:t>
      </w:r>
      <w:proofErr w:type="gramEnd"/>
      <w:r w:rsidRPr="00A439D4">
        <w:rPr>
          <w:rFonts w:ascii="Times New Roman" w:hAnsi="Times New Roman"/>
          <w:color w:val="000000"/>
          <w:sz w:val="28"/>
          <w:lang w:val="ru-RU"/>
        </w:rPr>
        <w:t xml:space="preserve"> Согласование сказуемого с подлежащим, имеющим при себе приложение (типа диван-кровать, озеро Байкал). Согласование сказуемо</w:t>
      </w:r>
      <w:r w:rsidRPr="00A439D4">
        <w:rPr>
          <w:rFonts w:ascii="Times New Roman" w:hAnsi="Times New Roman"/>
          <w:color w:val="000000"/>
          <w:sz w:val="28"/>
          <w:lang w:val="ru-RU"/>
        </w:rPr>
        <w:t>го с подлежащим, выраженным аббревиатурой, заимствованным несклоняемым существительным.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Основные нормы управления: правильный выбор падежной или предложно-падежной формы управляемого слова.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Основные нормы употребления однородных членов предложения.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Основны</w:t>
      </w:r>
      <w:r w:rsidRPr="00A439D4">
        <w:rPr>
          <w:rFonts w:ascii="Times New Roman" w:hAnsi="Times New Roman"/>
          <w:color w:val="000000"/>
          <w:sz w:val="28"/>
          <w:lang w:val="ru-RU"/>
        </w:rPr>
        <w:t>е нормы употребления причастных и деепричастных оборотов.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Основные нормы построения сложных предложений.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 (повторение, обобщение). Пунктуационный анализ предложения.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Разделы русской </w:t>
      </w:r>
      <w:r w:rsidRPr="00A439D4">
        <w:rPr>
          <w:rFonts w:ascii="Times New Roman" w:hAnsi="Times New Roman"/>
          <w:color w:val="000000"/>
          <w:sz w:val="28"/>
          <w:lang w:val="ru-RU"/>
        </w:rPr>
        <w:t>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речи. Сочетание знаков пре</w:t>
      </w:r>
      <w:r w:rsidRPr="00A439D4">
        <w:rPr>
          <w:rFonts w:ascii="Times New Roman" w:hAnsi="Times New Roman"/>
          <w:color w:val="000000"/>
          <w:sz w:val="28"/>
          <w:lang w:val="ru-RU"/>
        </w:rPr>
        <w:t>пинания.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Знаки препинания и их функции. Знаки препинания между подлежащим и сказуемым.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lastRenderedPageBreak/>
        <w:t>Знаки препинания в предложениях с однородными членами.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Знаки препинания при обособлении.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вводными конструкциями, обращениями, междомети</w:t>
      </w:r>
      <w:r w:rsidRPr="00A439D4">
        <w:rPr>
          <w:rFonts w:ascii="Times New Roman" w:hAnsi="Times New Roman"/>
          <w:color w:val="000000"/>
          <w:sz w:val="28"/>
          <w:lang w:val="ru-RU"/>
        </w:rPr>
        <w:t>ями.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 с разными видами связи.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Знаки препинания при передаче чужой речи.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Функциональная стилистика как раздел лингвистики. Стилистическая </w:t>
      </w:r>
      <w:r w:rsidRPr="00A439D4">
        <w:rPr>
          <w:rFonts w:ascii="Times New Roman" w:hAnsi="Times New Roman"/>
          <w:color w:val="000000"/>
          <w:sz w:val="28"/>
          <w:lang w:val="ru-RU"/>
        </w:rPr>
        <w:t>норма (повторение, обобщение).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</w:t>
      </w:r>
      <w:r w:rsidRPr="00A439D4">
        <w:rPr>
          <w:rFonts w:ascii="Times New Roman" w:hAnsi="Times New Roman"/>
          <w:color w:val="000000"/>
          <w:sz w:val="28"/>
          <w:lang w:val="ru-RU"/>
        </w:rPr>
        <w:t>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Научный стиль, сферы его использования, назначение. Основные признаки научного стиля: отвлечённость, логичность, точ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ность, объективность. Лексические, морфологические, синтаксические особенности научного стиля. </w:t>
      </w: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A439D4">
        <w:rPr>
          <w:rFonts w:ascii="Times New Roman" w:hAnsi="Times New Roman"/>
          <w:color w:val="000000"/>
          <w:sz w:val="28"/>
          <w:lang w:val="ru-RU"/>
        </w:rPr>
        <w:t xml:space="preserve"> подстили научного стиля. </w:t>
      </w: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>Основные жанры научного стиля: монография, диссертация, научная статья, реферат, словарь, справочник, учебник и учебное пособие</w:t>
      </w:r>
      <w:r w:rsidRPr="00A439D4">
        <w:rPr>
          <w:rFonts w:ascii="Times New Roman" w:hAnsi="Times New Roman"/>
          <w:color w:val="000000"/>
          <w:sz w:val="28"/>
          <w:lang w:val="ru-RU"/>
        </w:rPr>
        <w:t>, лекция, доклад и другие (обзор).</w:t>
      </w:r>
      <w:proofErr w:type="gramEnd"/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Официально-деловой стиль, сферы его использования, назначение. Основные признаки официально-делового стиля: точность, стандартизированность, стереотипность. Лексические, морфологические, синтаксические особенности официал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ьно-делового стиля. </w:t>
      </w: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>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  <w:proofErr w:type="gramEnd"/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Публицистический стиль, сферы его использования, назначение. Основные признаки пу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блицистического стиля: экспрессивность, призывность, оценочность. Лексические, морфологические, синтаксические особенности публицистического стиля. </w:t>
      </w: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>Основные жанры публицистического стиля: заметка, статья, репортаж, очерк, эссе, интервью (обзор).</w:t>
      </w:r>
      <w:proofErr w:type="gramEnd"/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Язык худож</w:t>
      </w:r>
      <w:r w:rsidRPr="00A439D4">
        <w:rPr>
          <w:rFonts w:ascii="Times New Roman" w:hAnsi="Times New Roman"/>
          <w:color w:val="000000"/>
          <w:sz w:val="28"/>
          <w:lang w:val="ru-RU"/>
        </w:rPr>
        <w:t>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широкое использование изобразительно-выразительных средств, языковых сре</w:t>
      </w: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A439D4">
        <w:rPr>
          <w:rFonts w:ascii="Times New Roman" w:hAnsi="Times New Roman"/>
          <w:color w:val="000000"/>
          <w:sz w:val="28"/>
          <w:lang w:val="ru-RU"/>
        </w:rPr>
        <w:t xml:space="preserve">угих функциональных </w:t>
      </w:r>
      <w:r w:rsidRPr="00A439D4">
        <w:rPr>
          <w:rFonts w:ascii="Times New Roman" w:hAnsi="Times New Roman"/>
          <w:color w:val="000000"/>
          <w:sz w:val="28"/>
          <w:lang w:val="ru-RU"/>
        </w:rPr>
        <w:t>разновидностей языка.</w:t>
      </w:r>
    </w:p>
    <w:p w:rsidR="008512CA" w:rsidRPr="00A439D4" w:rsidRDefault="008512CA">
      <w:pPr>
        <w:rPr>
          <w:lang w:val="ru-RU"/>
        </w:rPr>
        <w:sectPr w:rsidR="008512CA" w:rsidRPr="00A439D4">
          <w:pgSz w:w="11906" w:h="16383"/>
          <w:pgMar w:top="1134" w:right="850" w:bottom="1134" w:left="1701" w:header="720" w:footer="720" w:gutter="0"/>
          <w:cols w:space="720"/>
        </w:sectPr>
      </w:pPr>
    </w:p>
    <w:p w:rsidR="008512CA" w:rsidRPr="00A439D4" w:rsidRDefault="00A439D4">
      <w:pPr>
        <w:spacing w:after="0" w:line="264" w:lineRule="auto"/>
        <w:ind w:left="120"/>
        <w:jc w:val="both"/>
        <w:rPr>
          <w:lang w:val="ru-RU"/>
        </w:rPr>
      </w:pPr>
      <w:bookmarkStart w:id="3" w:name="block-23949280"/>
      <w:bookmarkEnd w:id="2"/>
      <w:r w:rsidRPr="00A439D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:rsidR="008512CA" w:rsidRPr="00A439D4" w:rsidRDefault="008512CA">
      <w:pPr>
        <w:spacing w:after="0" w:line="264" w:lineRule="auto"/>
        <w:ind w:left="120"/>
        <w:jc w:val="both"/>
        <w:rPr>
          <w:lang w:val="ru-RU"/>
        </w:rPr>
      </w:pP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русскому языку на уровне среднего общего образования достигаются в единс</w:t>
      </w:r>
      <w:r w:rsidRPr="00A439D4">
        <w:rPr>
          <w:rFonts w:ascii="Times New Roman" w:hAnsi="Times New Roman"/>
          <w:color w:val="000000"/>
          <w:sz w:val="28"/>
          <w:lang w:val="ru-RU"/>
        </w:rPr>
        <w:t>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</w:t>
      </w:r>
      <w:r w:rsidRPr="00A439D4">
        <w:rPr>
          <w:rFonts w:ascii="Times New Roman" w:hAnsi="Times New Roman"/>
          <w:color w:val="000000"/>
          <w:sz w:val="28"/>
          <w:lang w:val="ru-RU"/>
        </w:rPr>
        <w:t>ссам самопознания, самовоспитания и саморазвития, развития внутренней позиции личности, патриотизма, гражданственности;</w:t>
      </w:r>
      <w:proofErr w:type="gramEnd"/>
      <w:r w:rsidRPr="00A439D4">
        <w:rPr>
          <w:rFonts w:ascii="Times New Roman" w:hAnsi="Times New Roman"/>
          <w:color w:val="000000"/>
          <w:sz w:val="28"/>
          <w:lang w:val="ru-RU"/>
        </w:rPr>
        <w:t xml:space="preserve"> уважения к памяти защитников Отечества и подвигам Героев Отечества, закону и правопорядку, человеку труда и людям старшего поколения; вз</w:t>
      </w:r>
      <w:r w:rsidRPr="00A439D4">
        <w:rPr>
          <w:rFonts w:ascii="Times New Roman" w:hAnsi="Times New Roman"/>
          <w:color w:val="000000"/>
          <w:sz w:val="28"/>
          <w:lang w:val="ru-RU"/>
        </w:rPr>
        <w:t>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среднего общего образования </w:t>
      </w: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439D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ы следующие личностные результаты: </w:t>
      </w:r>
    </w:p>
    <w:p w:rsidR="008512CA" w:rsidRDefault="00A439D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8512CA" w:rsidRPr="00A439D4" w:rsidRDefault="00A439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</w:t>
      </w:r>
      <w:r w:rsidRPr="00A439D4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 гражданской позиции обучающегося как активного и ответственного члена российского общества;</w:t>
      </w:r>
    </w:p>
    <w:p w:rsidR="008512CA" w:rsidRPr="00A439D4" w:rsidRDefault="00A439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осознание своих конституционных прав и обязанностей, уважение закона и </w:t>
      </w:r>
      <w:r w:rsidRPr="00A439D4">
        <w:rPr>
          <w:rFonts w:ascii="Times New Roman" w:hAnsi="Times New Roman"/>
          <w:color w:val="000000"/>
          <w:sz w:val="28"/>
          <w:lang w:val="ru-RU"/>
        </w:rPr>
        <w:t>правопорядка;</w:t>
      </w:r>
    </w:p>
    <w:p w:rsidR="008512CA" w:rsidRPr="00A439D4" w:rsidRDefault="00A439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8512CA" w:rsidRPr="00A439D4" w:rsidRDefault="00A439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готовность противостоять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8512CA" w:rsidRPr="00A439D4" w:rsidRDefault="00A439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 организациях;</w:t>
      </w:r>
    </w:p>
    <w:p w:rsidR="008512CA" w:rsidRPr="00A439D4" w:rsidRDefault="00A439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8512CA" w:rsidRPr="00A439D4" w:rsidRDefault="00A439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8512CA" w:rsidRDefault="00A439D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8512CA" w:rsidRPr="00A439D4" w:rsidRDefault="00A439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патри</w:t>
      </w:r>
      <w:r w:rsidRPr="00A439D4">
        <w:rPr>
          <w:rFonts w:ascii="Times New Roman" w:hAnsi="Times New Roman"/>
          <w:color w:val="000000"/>
          <w:sz w:val="28"/>
          <w:lang w:val="ru-RU"/>
        </w:rPr>
        <w:t>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8512CA" w:rsidRPr="00A439D4" w:rsidRDefault="00A439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</w:t>
      </w:r>
      <w:r w:rsidRPr="00A439D4">
        <w:rPr>
          <w:rFonts w:ascii="Times New Roman" w:hAnsi="Times New Roman"/>
          <w:color w:val="000000"/>
          <w:sz w:val="28"/>
          <w:lang w:val="ru-RU"/>
        </w:rPr>
        <w:t>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8512CA" w:rsidRPr="00A439D4" w:rsidRDefault="00A439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Отечеству и его защите, ответственность за ег</w:t>
      </w:r>
      <w:r w:rsidRPr="00A439D4">
        <w:rPr>
          <w:rFonts w:ascii="Times New Roman" w:hAnsi="Times New Roman"/>
          <w:color w:val="000000"/>
          <w:sz w:val="28"/>
          <w:lang w:val="ru-RU"/>
        </w:rPr>
        <w:t>о судьбу.</w:t>
      </w:r>
    </w:p>
    <w:p w:rsidR="008512CA" w:rsidRDefault="00A439D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8512CA" w:rsidRPr="00A439D4" w:rsidRDefault="00A439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8512CA" w:rsidRPr="00A439D4" w:rsidRDefault="00A439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норм этичного поведения;</w:t>
      </w:r>
    </w:p>
    <w:p w:rsidR="008512CA" w:rsidRPr="00A439D4" w:rsidRDefault="00A439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ориентируясь на </w:t>
      </w:r>
      <w:r w:rsidRPr="00A439D4">
        <w:rPr>
          <w:rFonts w:ascii="Times New Roman" w:hAnsi="Times New Roman"/>
          <w:color w:val="000000"/>
          <w:sz w:val="28"/>
          <w:lang w:val="ru-RU"/>
        </w:rPr>
        <w:t>морально-нравственные нормы и ценности;</w:t>
      </w:r>
    </w:p>
    <w:p w:rsidR="008512CA" w:rsidRPr="00A439D4" w:rsidRDefault="00A439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8512CA" w:rsidRPr="00A439D4" w:rsidRDefault="00A439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</w:t>
      </w:r>
      <w:r w:rsidRPr="00A439D4">
        <w:rPr>
          <w:rFonts w:ascii="Times New Roman" w:hAnsi="Times New Roman"/>
          <w:color w:val="000000"/>
          <w:sz w:val="28"/>
          <w:lang w:val="ru-RU"/>
        </w:rPr>
        <w:t>.</w:t>
      </w:r>
    </w:p>
    <w:p w:rsidR="008512CA" w:rsidRDefault="00A439D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8512CA" w:rsidRPr="00A439D4" w:rsidRDefault="00A439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8512CA" w:rsidRPr="00A439D4" w:rsidRDefault="00A439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</w:t>
      </w:r>
      <w:r w:rsidRPr="00A439D4">
        <w:rPr>
          <w:rFonts w:ascii="Times New Roman" w:hAnsi="Times New Roman"/>
          <w:color w:val="000000"/>
          <w:sz w:val="28"/>
          <w:lang w:val="ru-RU"/>
        </w:rPr>
        <w:t>, ощущать эмоциональное воздействие искусства;</w:t>
      </w:r>
    </w:p>
    <w:p w:rsidR="008512CA" w:rsidRPr="00A439D4" w:rsidRDefault="00A439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8512CA" w:rsidRPr="00A439D4" w:rsidRDefault="00A439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готовность к самовыражению в разных видах </w:t>
      </w:r>
      <w:r w:rsidRPr="00A439D4">
        <w:rPr>
          <w:rFonts w:ascii="Times New Roman" w:hAnsi="Times New Roman"/>
          <w:color w:val="000000"/>
          <w:sz w:val="28"/>
          <w:lang w:val="ru-RU"/>
        </w:rPr>
        <w:t>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8512CA" w:rsidRDefault="00A439D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8512CA" w:rsidRPr="00A439D4" w:rsidRDefault="00A439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8512CA" w:rsidRPr="00A439D4" w:rsidRDefault="00A439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8512CA" w:rsidRPr="00A439D4" w:rsidRDefault="00A439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8512CA" w:rsidRDefault="00A439D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8512CA" w:rsidRPr="00A439D4" w:rsidRDefault="00A439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</w:t>
      </w:r>
      <w:r w:rsidRPr="00A439D4">
        <w:rPr>
          <w:rFonts w:ascii="Times New Roman" w:hAnsi="Times New Roman"/>
          <w:color w:val="000000"/>
          <w:sz w:val="28"/>
          <w:lang w:val="ru-RU"/>
        </w:rPr>
        <w:t>сти мастерства, трудолюбие;</w:t>
      </w:r>
    </w:p>
    <w:p w:rsidR="008512CA" w:rsidRPr="00A439D4" w:rsidRDefault="00A439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8512CA" w:rsidRPr="00A439D4" w:rsidRDefault="00A439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интерес к ра</w:t>
      </w:r>
      <w:r w:rsidRPr="00A439D4">
        <w:rPr>
          <w:rFonts w:ascii="Times New Roman" w:hAnsi="Times New Roman"/>
          <w:color w:val="000000"/>
          <w:sz w:val="28"/>
          <w:lang w:val="ru-RU"/>
        </w:rPr>
        <w:t>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8512CA" w:rsidRPr="00A439D4" w:rsidRDefault="00A439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</w:t>
      </w:r>
      <w:r w:rsidRPr="00A439D4">
        <w:rPr>
          <w:rFonts w:ascii="Times New Roman" w:hAnsi="Times New Roman"/>
          <w:color w:val="000000"/>
          <w:sz w:val="28"/>
          <w:lang w:val="ru-RU"/>
        </w:rPr>
        <w:t>ванию на протяжении всей жизни.</w:t>
      </w:r>
    </w:p>
    <w:p w:rsidR="008512CA" w:rsidRDefault="00A439D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8512CA" w:rsidRPr="00A439D4" w:rsidRDefault="00A439D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8512CA" w:rsidRPr="00A439D4" w:rsidRDefault="00A439D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пла</w:t>
      </w:r>
      <w:r w:rsidRPr="00A439D4">
        <w:rPr>
          <w:rFonts w:ascii="Times New Roman" w:hAnsi="Times New Roman"/>
          <w:color w:val="000000"/>
          <w:sz w:val="28"/>
          <w:lang w:val="ru-RU"/>
        </w:rPr>
        <w:t>нирование и осуществление действий в окружающей среде на основе знания целей устойчивого развития человечества;</w:t>
      </w:r>
    </w:p>
    <w:p w:rsidR="008512CA" w:rsidRPr="00A439D4" w:rsidRDefault="00A439D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</w:t>
      </w:r>
      <w:r w:rsidRPr="00A439D4">
        <w:rPr>
          <w:rFonts w:ascii="Times New Roman" w:hAnsi="Times New Roman"/>
          <w:color w:val="000000"/>
          <w:sz w:val="28"/>
          <w:lang w:val="ru-RU"/>
        </w:rPr>
        <w:t>ействий и предотвращать их;</w:t>
      </w:r>
    </w:p>
    <w:p w:rsidR="008512CA" w:rsidRPr="00A439D4" w:rsidRDefault="00A439D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8512CA" w:rsidRDefault="00A439D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8512CA" w:rsidRPr="00A439D4" w:rsidRDefault="00A439D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</w:t>
      </w:r>
      <w:r w:rsidRPr="00A439D4">
        <w:rPr>
          <w:rFonts w:ascii="Times New Roman" w:hAnsi="Times New Roman"/>
          <w:color w:val="000000"/>
          <w:sz w:val="28"/>
          <w:lang w:val="ru-RU"/>
        </w:rPr>
        <w:t>ур, способствующего осознанию своего места в поликультурном мире;</w:t>
      </w:r>
    </w:p>
    <w:p w:rsidR="008512CA" w:rsidRPr="00A439D4" w:rsidRDefault="00A439D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8512CA" w:rsidRPr="00A439D4" w:rsidRDefault="00A439D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учебно-исследова</w:t>
      </w:r>
      <w:r w:rsidRPr="00A439D4">
        <w:rPr>
          <w:rFonts w:ascii="Times New Roman" w:hAnsi="Times New Roman"/>
          <w:color w:val="000000"/>
          <w:sz w:val="28"/>
          <w:lang w:val="ru-RU"/>
        </w:rPr>
        <w:t>тельскую и проектную деятельность, в том числе по русскому языку, индивидуально и в группе.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рабочей программы по русскому языку </w:t>
      </w: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439D4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</w:t>
      </w:r>
      <w:r w:rsidRPr="00A439D4">
        <w:rPr>
          <w:rFonts w:ascii="Times New Roman" w:hAnsi="Times New Roman"/>
          <w:color w:val="000000"/>
          <w:sz w:val="28"/>
          <w:lang w:val="ru-RU"/>
        </w:rPr>
        <w:t>олагающий сформированность:</w:t>
      </w:r>
    </w:p>
    <w:p w:rsidR="008512CA" w:rsidRPr="00A439D4" w:rsidRDefault="00A439D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использовать адекватные языковые </w:t>
      </w:r>
      <w:r w:rsidRPr="00A439D4">
        <w:rPr>
          <w:rFonts w:ascii="Times New Roman" w:hAnsi="Times New Roman"/>
          <w:color w:val="000000"/>
          <w:sz w:val="28"/>
          <w:lang w:val="ru-RU"/>
        </w:rPr>
        <w:lastRenderedPageBreak/>
        <w:t>средства для выражения своего состояния, видеть направление развития собственной эмоциональной сферы, быть уверенным в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 себе;</w:t>
      </w:r>
    </w:p>
    <w:p w:rsidR="008512CA" w:rsidRPr="00A439D4" w:rsidRDefault="00A439D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8512CA" w:rsidRPr="00A439D4" w:rsidRDefault="00A439D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</w:t>
      </w:r>
      <w:r w:rsidRPr="00A439D4">
        <w:rPr>
          <w:rFonts w:ascii="Times New Roman" w:hAnsi="Times New Roman"/>
          <w:color w:val="000000"/>
          <w:sz w:val="28"/>
          <w:lang w:val="ru-RU"/>
        </w:rPr>
        <w:t>достижению цели и успеху, оптимизм, инициативность, умение действовать, исходя из своих возможностей;</w:t>
      </w:r>
    </w:p>
    <w:p w:rsidR="008512CA" w:rsidRPr="00A439D4" w:rsidRDefault="00A439D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</w:t>
      </w:r>
      <w:r w:rsidRPr="00A439D4">
        <w:rPr>
          <w:rFonts w:ascii="Times New Roman" w:hAnsi="Times New Roman"/>
          <w:color w:val="000000"/>
          <w:sz w:val="28"/>
          <w:lang w:val="ru-RU"/>
        </w:rPr>
        <w:t>;</w:t>
      </w:r>
    </w:p>
    <w:p w:rsidR="008512CA" w:rsidRPr="00A439D4" w:rsidRDefault="00A439D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средне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следующие </w:t>
      </w:r>
      <w:r w:rsidRPr="00A439D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512CA" w:rsidRPr="00A439D4" w:rsidRDefault="00A439D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8512CA" w:rsidRPr="00A439D4" w:rsidRDefault="00A439D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основание для сравнения, классифика</w:t>
      </w:r>
      <w:r w:rsidRPr="00A439D4">
        <w:rPr>
          <w:rFonts w:ascii="Times New Roman" w:hAnsi="Times New Roman"/>
          <w:color w:val="000000"/>
          <w:sz w:val="28"/>
          <w:lang w:val="ru-RU"/>
        </w:rPr>
        <w:t>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8512CA" w:rsidRPr="00A439D4" w:rsidRDefault="00A439D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8512CA" w:rsidRPr="00A439D4" w:rsidRDefault="00A439D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</w:t>
      </w:r>
      <w:r w:rsidRPr="00A439D4">
        <w:rPr>
          <w:rFonts w:ascii="Times New Roman" w:hAnsi="Times New Roman"/>
          <w:color w:val="000000"/>
          <w:sz w:val="28"/>
          <w:lang w:val="ru-RU"/>
        </w:rPr>
        <w:t>и противоречия языковых явлений, данных в наблюдении;</w:t>
      </w:r>
    </w:p>
    <w:p w:rsidR="008512CA" w:rsidRPr="00A439D4" w:rsidRDefault="00A439D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8512CA" w:rsidRPr="00A439D4" w:rsidRDefault="00A439D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риски и соответствие результатов целям;</w:t>
      </w:r>
    </w:p>
    <w:p w:rsidR="008512CA" w:rsidRPr="00A439D4" w:rsidRDefault="00A439D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8512CA" w:rsidRPr="00A439D4" w:rsidRDefault="00A439D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жизненных проблем с учётом собственного речевого и читательского </w:t>
      </w:r>
      <w:r w:rsidRPr="00A439D4">
        <w:rPr>
          <w:rFonts w:ascii="Times New Roman" w:hAnsi="Times New Roman"/>
          <w:color w:val="000000"/>
          <w:sz w:val="28"/>
          <w:lang w:val="ru-RU"/>
        </w:rPr>
        <w:t>опыта.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439D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512CA" w:rsidRPr="00A439D4" w:rsidRDefault="00A439D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в том числе в контексте изучения учебного пре</w:t>
      </w:r>
      <w:r w:rsidRPr="00A439D4">
        <w:rPr>
          <w:rFonts w:ascii="Times New Roman" w:hAnsi="Times New Roman"/>
          <w:color w:val="000000"/>
          <w:sz w:val="28"/>
          <w:lang w:val="ru-RU"/>
        </w:rPr>
        <w:t>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8512CA" w:rsidRPr="00A439D4" w:rsidRDefault="00A439D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владеть разными видами деятельности по получению нового знания, в том числе по русскому языку; его интерпр</w:t>
      </w:r>
      <w:r w:rsidRPr="00A439D4">
        <w:rPr>
          <w:rFonts w:ascii="Times New Roman" w:hAnsi="Times New Roman"/>
          <w:color w:val="000000"/>
          <w:sz w:val="28"/>
          <w:lang w:val="ru-RU"/>
        </w:rPr>
        <w:t>етации, преобразованию и применению в различных учебных ситуациях, в том числе при создании учебных и социальных проектов;</w:t>
      </w:r>
    </w:p>
    <w:p w:rsidR="008512CA" w:rsidRPr="00A439D4" w:rsidRDefault="00A439D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</w:t>
      </w:r>
      <w:r w:rsidRPr="00A439D4">
        <w:rPr>
          <w:rFonts w:ascii="Times New Roman" w:hAnsi="Times New Roman"/>
          <w:color w:val="000000"/>
          <w:sz w:val="28"/>
          <w:lang w:val="ru-RU"/>
        </w:rPr>
        <w:t>одами;</w:t>
      </w:r>
    </w:p>
    <w:p w:rsidR="008512CA" w:rsidRPr="00A439D4" w:rsidRDefault="00A439D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8512CA" w:rsidRPr="00A439D4" w:rsidRDefault="00A439D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</w:t>
      </w:r>
      <w:r w:rsidRPr="00A439D4">
        <w:rPr>
          <w:rFonts w:ascii="Times New Roman" w:hAnsi="Times New Roman"/>
          <w:color w:val="000000"/>
          <w:sz w:val="28"/>
          <w:lang w:val="ru-RU"/>
        </w:rPr>
        <w:t>их утверждений;</w:t>
      </w:r>
    </w:p>
    <w:p w:rsidR="008512CA" w:rsidRPr="00A439D4" w:rsidRDefault="00A439D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8512CA" w:rsidRPr="00A439D4" w:rsidRDefault="00A439D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приобретённому опыту;</w:t>
      </w:r>
    </w:p>
    <w:p w:rsidR="008512CA" w:rsidRPr="00A439D4" w:rsidRDefault="00A439D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</w:t>
      </w:r>
      <w:r w:rsidRPr="00A439D4">
        <w:rPr>
          <w:rFonts w:ascii="Times New Roman" w:hAnsi="Times New Roman"/>
          <w:color w:val="000000"/>
          <w:sz w:val="28"/>
          <w:lang w:val="ru-RU"/>
        </w:rPr>
        <w:t>х областей;</w:t>
      </w:r>
    </w:p>
    <w:p w:rsidR="008512CA" w:rsidRPr="00A439D4" w:rsidRDefault="00A439D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8512CA" w:rsidRPr="00A439D4" w:rsidRDefault="00A439D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выдвигать новые идеи, оригинальные подходы, предлагать альтернативные способы решения проблем.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439D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512CA" w:rsidRPr="00A439D4" w:rsidRDefault="00A439D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информации, в том числе лингвистической, из источников разных типов, самостоятельно </w:t>
      </w:r>
      <w:r w:rsidRPr="00A439D4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</w:t>
      </w:r>
      <w:r w:rsidRPr="00A439D4">
        <w:rPr>
          <w:rFonts w:ascii="Times New Roman" w:hAnsi="Times New Roman"/>
          <w:color w:val="000000"/>
          <w:sz w:val="28"/>
          <w:lang w:val="ru-RU"/>
        </w:rPr>
        <w:t>оиск, анализ, систематизацию и интерпретацию информации различных видов и форм представления;</w:t>
      </w:r>
    </w:p>
    <w:p w:rsidR="008512CA" w:rsidRPr="00A439D4" w:rsidRDefault="00A439D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</w:t>
      </w: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A439D4">
        <w:rPr>
          <w:rFonts w:ascii="Times New Roman" w:hAnsi="Times New Roman"/>
          <w:color w:val="000000"/>
          <w:sz w:val="28"/>
          <w:lang w:val="ru-RU"/>
        </w:rPr>
        <w:t xml:space="preserve"> целевой аудитории, выбирая оптимальную форму представления и визуализации (презентация, </w:t>
      </w:r>
      <w:r w:rsidRPr="00A439D4">
        <w:rPr>
          <w:rFonts w:ascii="Times New Roman" w:hAnsi="Times New Roman"/>
          <w:color w:val="000000"/>
          <w:sz w:val="28"/>
          <w:lang w:val="ru-RU"/>
        </w:rPr>
        <w:t>таблица, схема и другие);</w:t>
      </w:r>
    </w:p>
    <w:p w:rsidR="008512CA" w:rsidRPr="00A439D4" w:rsidRDefault="00A439D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8512CA" w:rsidRPr="00A439D4" w:rsidRDefault="00A439D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при решении когнитивных, коммуникативных и организационных </w:t>
      </w:r>
      <w:r w:rsidRPr="00A439D4">
        <w:rPr>
          <w:rFonts w:ascii="Times New Roman" w:hAnsi="Times New Roman"/>
          <w:color w:val="000000"/>
          <w:sz w:val="28"/>
          <w:lang w:val="ru-RU"/>
        </w:rPr>
        <w:t>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512CA" w:rsidRPr="00A439D4" w:rsidRDefault="00A439D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владеть навыками защиты личной информации, соблюдать требования информационной безопасности.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У обучающ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егося будут сформированы следующие </w:t>
      </w:r>
      <w:r w:rsidRPr="00A439D4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A439D4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8512CA" w:rsidRPr="00A439D4" w:rsidRDefault="00A439D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8512CA" w:rsidRPr="00A439D4" w:rsidRDefault="00A439D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пользоваться невербальными средствами общения, понимать значение социальных знаков, распознавать пре</w:t>
      </w:r>
      <w:r w:rsidRPr="00A439D4">
        <w:rPr>
          <w:rFonts w:ascii="Times New Roman" w:hAnsi="Times New Roman"/>
          <w:color w:val="000000"/>
          <w:sz w:val="28"/>
          <w:lang w:val="ru-RU"/>
        </w:rPr>
        <w:t>дпосылки конфликтных ситуаций и смягчать конфликты;</w:t>
      </w:r>
    </w:p>
    <w:p w:rsidR="008512CA" w:rsidRPr="00A439D4" w:rsidRDefault="00A439D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диалог;</w:t>
      </w:r>
    </w:p>
    <w:p w:rsidR="008512CA" w:rsidRPr="00A439D4" w:rsidRDefault="00A439D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развёрнуто, логично и корректно с точки зрения культуры речи излагать своё мнение, строить высказывание.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У обучающегос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я будут сформированы следующие </w:t>
      </w:r>
      <w:r w:rsidRPr="00A439D4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8512CA" w:rsidRPr="00A439D4" w:rsidRDefault="00A439D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</w:t>
      </w:r>
      <w:r w:rsidRPr="00A439D4">
        <w:rPr>
          <w:rFonts w:ascii="Times New Roman" w:hAnsi="Times New Roman"/>
          <w:color w:val="000000"/>
          <w:sz w:val="28"/>
          <w:lang w:val="ru-RU"/>
        </w:rPr>
        <w:t>ти и жизненных ситуациях;</w:t>
      </w:r>
    </w:p>
    <w:p w:rsidR="008512CA" w:rsidRPr="00A439D4" w:rsidRDefault="00A439D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8512CA" w:rsidRPr="00A439D4" w:rsidRDefault="00A439D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8512CA" w:rsidRPr="00A439D4" w:rsidRDefault="00A439D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делать осознанный выбор, уметь аргументировать </w:t>
      </w:r>
      <w:r w:rsidRPr="00A439D4">
        <w:rPr>
          <w:rFonts w:ascii="Times New Roman" w:hAnsi="Times New Roman"/>
          <w:color w:val="000000"/>
          <w:sz w:val="28"/>
          <w:lang w:val="ru-RU"/>
        </w:rPr>
        <w:t>его, брать ответственность за результаты выбора;</w:t>
      </w:r>
    </w:p>
    <w:p w:rsidR="008512CA" w:rsidRDefault="00A439D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8512CA" w:rsidRPr="00A439D4" w:rsidRDefault="00A439D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lastRenderedPageBreak/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 следующие </w:t>
      </w:r>
      <w:r w:rsidRPr="00A439D4">
        <w:rPr>
          <w:rFonts w:ascii="Times New Roman" w:hAnsi="Times New Roman"/>
          <w:b/>
          <w:color w:val="000000"/>
          <w:sz w:val="28"/>
          <w:lang w:val="ru-RU"/>
        </w:rPr>
        <w:t>умения самоконтроля, принятия себя и других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8512CA" w:rsidRPr="00A439D4" w:rsidRDefault="00A439D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8512CA" w:rsidRPr="00A439D4" w:rsidRDefault="00A439D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</w:t>
      </w:r>
      <w:r w:rsidRPr="00A439D4">
        <w:rPr>
          <w:rFonts w:ascii="Times New Roman" w:hAnsi="Times New Roman"/>
          <w:color w:val="000000"/>
          <w:sz w:val="28"/>
          <w:lang w:val="ru-RU"/>
        </w:rPr>
        <w:t>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8512CA" w:rsidRPr="00A439D4" w:rsidRDefault="00A439D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решение по их снижению;</w:t>
      </w:r>
    </w:p>
    <w:p w:rsidR="008512CA" w:rsidRPr="00A439D4" w:rsidRDefault="00A439D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принимать с</w:t>
      </w:r>
      <w:r w:rsidRPr="00A439D4">
        <w:rPr>
          <w:rFonts w:ascii="Times New Roman" w:hAnsi="Times New Roman"/>
          <w:color w:val="000000"/>
          <w:sz w:val="28"/>
          <w:lang w:val="ru-RU"/>
        </w:rPr>
        <w:t>ебя, понимая свои недостатки и достоинства;</w:t>
      </w:r>
    </w:p>
    <w:p w:rsidR="008512CA" w:rsidRPr="00A439D4" w:rsidRDefault="00A439D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людей при анализе результатов деятельности;</w:t>
      </w:r>
    </w:p>
    <w:p w:rsidR="008512CA" w:rsidRPr="00A439D4" w:rsidRDefault="00A439D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8512CA" w:rsidRPr="00A439D4" w:rsidRDefault="00A439D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развивать способность видеть мир с позиции другого человека.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У обучающегося будут сф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ормированы следующие </w:t>
      </w:r>
      <w:r w:rsidRPr="00A439D4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деятельности:</w:t>
      </w:r>
    </w:p>
    <w:p w:rsidR="008512CA" w:rsidRPr="00A439D4" w:rsidRDefault="00A439D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8512CA" w:rsidRPr="00A439D4" w:rsidRDefault="00A439D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8512CA" w:rsidRPr="00A439D4" w:rsidRDefault="00A439D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принимать цели </w:t>
      </w:r>
      <w:r w:rsidRPr="00A439D4">
        <w:rPr>
          <w:rFonts w:ascii="Times New Roman" w:hAnsi="Times New Roman"/>
          <w:color w:val="000000"/>
          <w:sz w:val="28"/>
          <w:lang w:val="ru-RU"/>
        </w:rPr>
        <w:t>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8512CA" w:rsidRPr="00A439D4" w:rsidRDefault="00A439D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вклада каждого участника </w:t>
      </w:r>
      <w:r w:rsidRPr="00A439D4">
        <w:rPr>
          <w:rFonts w:ascii="Times New Roman" w:hAnsi="Times New Roman"/>
          <w:color w:val="000000"/>
          <w:sz w:val="28"/>
          <w:lang w:val="ru-RU"/>
        </w:rPr>
        <w:t>команды в общий результат по разработанным критериям;</w:t>
      </w:r>
    </w:p>
    <w:p w:rsidR="008512CA" w:rsidRPr="00A439D4" w:rsidRDefault="00A439D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8512CA" w:rsidRPr="00A439D4" w:rsidRDefault="008512CA">
      <w:pPr>
        <w:spacing w:after="0" w:line="264" w:lineRule="auto"/>
        <w:ind w:left="120"/>
        <w:jc w:val="both"/>
        <w:rPr>
          <w:lang w:val="ru-RU"/>
        </w:rPr>
      </w:pPr>
    </w:p>
    <w:p w:rsidR="008512CA" w:rsidRPr="00A439D4" w:rsidRDefault="00A439D4">
      <w:pPr>
        <w:spacing w:after="0" w:line="264" w:lineRule="auto"/>
        <w:ind w:left="12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8512CA" w:rsidRPr="00A439D4" w:rsidRDefault="008512CA">
      <w:pPr>
        <w:spacing w:after="0" w:line="264" w:lineRule="auto"/>
        <w:ind w:left="120"/>
        <w:jc w:val="both"/>
        <w:rPr>
          <w:lang w:val="ru-RU"/>
        </w:rPr>
      </w:pPr>
    </w:p>
    <w:p w:rsidR="008512CA" w:rsidRPr="00A439D4" w:rsidRDefault="00A439D4">
      <w:pPr>
        <w:spacing w:after="0" w:line="264" w:lineRule="auto"/>
        <w:ind w:left="12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512CA" w:rsidRPr="00A439D4" w:rsidRDefault="008512CA">
      <w:pPr>
        <w:spacing w:after="0" w:line="264" w:lineRule="auto"/>
        <w:ind w:left="120"/>
        <w:jc w:val="both"/>
        <w:rPr>
          <w:lang w:val="ru-RU"/>
        </w:rPr>
      </w:pP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10 классе </w:t>
      </w: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439D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русскому языку: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знаковой системе, об основных функциях языка; о лингвистике как науке.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с помощью лингвистических слов</w:t>
      </w:r>
      <w:r w:rsidRPr="00A439D4">
        <w:rPr>
          <w:rFonts w:ascii="Times New Roman" w:hAnsi="Times New Roman"/>
          <w:color w:val="000000"/>
          <w:sz w:val="28"/>
          <w:lang w:val="ru-RU"/>
        </w:rPr>
        <w:t>арей (толковых, этимологических и других); комментировать фразеологизмы с точки зрения отражения в них истории и культуры народа (в рамках изученного).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39D4">
        <w:rPr>
          <w:rFonts w:ascii="Times New Roman" w:hAnsi="Times New Roman"/>
          <w:color w:val="000000"/>
          <w:spacing w:val="-2"/>
          <w:sz w:val="28"/>
          <w:lang w:val="ru-RU"/>
        </w:rPr>
        <w:t>Понимать и уметь комментировать функции русского языка как государственного языка Российской Федерации и</w:t>
      </w:r>
      <w:r w:rsidRPr="00A439D4">
        <w:rPr>
          <w:rFonts w:ascii="Times New Roman" w:hAnsi="Times New Roman"/>
          <w:color w:val="000000"/>
          <w:spacing w:val="-2"/>
          <w:sz w:val="28"/>
          <w:lang w:val="ru-RU"/>
        </w:rPr>
        <w:t xml:space="preserve"> языка межнационального общения народов России, одного из мировых языков (с опорой на статью 68 Конституции Российской Федерации, Федеральный закон от 1 июня 2005 г.№ 53-ФЗ «О государственном языке Российской Федерации», Федеральный закон «О внесении измен</w:t>
      </w:r>
      <w:r w:rsidRPr="00A439D4">
        <w:rPr>
          <w:rFonts w:ascii="Times New Roman" w:hAnsi="Times New Roman"/>
          <w:color w:val="000000"/>
          <w:spacing w:val="-2"/>
          <w:sz w:val="28"/>
          <w:lang w:val="ru-RU"/>
        </w:rPr>
        <w:t>ений в Федеральный закон «О государственном языке Российской Федерации»» от 28.02.2023 № 52-ФЗ, Закон</w:t>
      </w:r>
      <w:proofErr w:type="gramEnd"/>
      <w:r w:rsidRPr="00A439D4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proofErr w:type="gramStart"/>
      <w:r w:rsidRPr="00A439D4">
        <w:rPr>
          <w:rFonts w:ascii="Times New Roman" w:hAnsi="Times New Roman"/>
          <w:color w:val="000000"/>
          <w:spacing w:val="-2"/>
          <w:sz w:val="28"/>
          <w:lang w:val="ru-RU"/>
        </w:rPr>
        <w:t>Российской Федерации от 25 октября 1991 г. № 1807-1 «О языках народов Российской Федерации»).</w:t>
      </w:r>
      <w:proofErr w:type="gramEnd"/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Различать формы существования русского языка (литературный </w:t>
      </w:r>
      <w:r w:rsidRPr="00A439D4">
        <w:rPr>
          <w:rFonts w:ascii="Times New Roman" w:hAnsi="Times New Roman"/>
          <w:color w:val="000000"/>
          <w:sz w:val="28"/>
          <w:lang w:val="ru-RU"/>
        </w:rPr>
        <w:t>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</w:t>
      </w:r>
      <w:r w:rsidRPr="00A439D4">
        <w:rPr>
          <w:rFonts w:ascii="Times New Roman" w:hAnsi="Times New Roman"/>
          <w:b/>
          <w:color w:val="000000"/>
          <w:sz w:val="28"/>
          <w:lang w:val="ru-RU"/>
        </w:rPr>
        <w:t>чи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Иметь представление о культуре речи как разделе лингвистики.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Комментировать нормативный, к</w:t>
      </w:r>
      <w:r w:rsidRPr="00A439D4">
        <w:rPr>
          <w:rFonts w:ascii="Times New Roman" w:hAnsi="Times New Roman"/>
          <w:color w:val="000000"/>
          <w:sz w:val="28"/>
          <w:lang w:val="ru-RU"/>
        </w:rPr>
        <w:t>оммуникативный и этический аспекты культуры речи, приводить соответствующие примеры.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</w:t>
      </w:r>
      <w:r w:rsidRPr="00A439D4">
        <w:rPr>
          <w:rFonts w:ascii="Times New Roman" w:hAnsi="Times New Roman"/>
          <w:color w:val="000000"/>
          <w:sz w:val="28"/>
          <w:lang w:val="ru-RU"/>
        </w:rPr>
        <w:t>го литературного языка.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Иметь представление о языковой норме, её видах.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Использовать словари русского языка в учебной деятельности.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lastRenderedPageBreak/>
        <w:t>Выполнять фонетический анализ слова.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</w:t>
      </w:r>
      <w:r w:rsidRPr="00A439D4">
        <w:rPr>
          <w:rFonts w:ascii="Times New Roman" w:hAnsi="Times New Roman"/>
          <w:color w:val="000000"/>
          <w:sz w:val="28"/>
          <w:lang w:val="ru-RU"/>
        </w:rPr>
        <w:t>а фонетики в тексте.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</w:t>
      </w:r>
      <w:r w:rsidRPr="00A439D4">
        <w:rPr>
          <w:rFonts w:ascii="Times New Roman" w:hAnsi="Times New Roman"/>
          <w:color w:val="000000"/>
          <w:sz w:val="28"/>
          <w:lang w:val="ru-RU"/>
        </w:rPr>
        <w:t>исле собственные) с точки зрения соблюдения орфоэпических и акцентологических норм современного русского литературного языка.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Соблюдать основные произносительные и акцентологические нормы современного русского литературного языка.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Использовать орфоэпически</w:t>
      </w:r>
      <w:r w:rsidRPr="00A439D4">
        <w:rPr>
          <w:rFonts w:ascii="Times New Roman" w:hAnsi="Times New Roman"/>
          <w:color w:val="000000"/>
          <w:sz w:val="28"/>
          <w:lang w:val="ru-RU"/>
        </w:rPr>
        <w:t>й словарь.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Лексикология и фразеология. Лексические нормы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Выполнять лексический анализ слова.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лексики.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лексичес</w:t>
      </w:r>
      <w:r w:rsidRPr="00A439D4">
        <w:rPr>
          <w:rFonts w:ascii="Times New Roman" w:hAnsi="Times New Roman"/>
          <w:color w:val="000000"/>
          <w:sz w:val="28"/>
          <w:lang w:val="ru-RU"/>
        </w:rPr>
        <w:t>ких норм современного русского литературного языка.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Соблюдать лексические нормы.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уместности использования стилистически окрашенной и эмоционально-экспрессивной лексики.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Использовать толковый словарь, </w:t>
      </w:r>
      <w:r w:rsidRPr="00A439D4">
        <w:rPr>
          <w:rFonts w:ascii="Times New Roman" w:hAnsi="Times New Roman"/>
          <w:color w:val="000000"/>
          <w:sz w:val="28"/>
          <w:lang w:val="ru-RU"/>
        </w:rPr>
        <w:t>словари синонимов, антонимов, паронимов; словарь иностранных слов, фразеологический словарь, этимологический словарь.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Выполнять морфемный и словообразовательный анализ слова.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Анализировать и характер</w:t>
      </w:r>
      <w:r w:rsidRPr="00A439D4">
        <w:rPr>
          <w:rFonts w:ascii="Times New Roman" w:hAnsi="Times New Roman"/>
          <w:color w:val="000000"/>
          <w:sz w:val="28"/>
          <w:lang w:val="ru-RU"/>
        </w:rPr>
        <w:t>изовать речевые высказывания (в том числе собственные) с точки зрения особенностей употребления сложносокращённых слов (аббревиатур).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Использовать словообразовательный словарь.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Выполнять морфологический анализ слова.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Определять особенности употребления в тексте слов разных частей речи.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морфологических норм современного русского литературного языка.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Соблюдать морфологические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 нормы.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рамках изученного).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Использовать словарь г</w:t>
      </w:r>
      <w:r w:rsidRPr="00A439D4">
        <w:rPr>
          <w:rFonts w:ascii="Times New Roman" w:hAnsi="Times New Roman"/>
          <w:color w:val="000000"/>
          <w:sz w:val="28"/>
          <w:lang w:val="ru-RU"/>
        </w:rPr>
        <w:t>рамматических трудностей, справочники.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орфографии.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Выполнять орфографический анализ слова.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(в том числе собственный) с точки зр</w:t>
      </w:r>
      <w:r w:rsidRPr="00A439D4">
        <w:rPr>
          <w:rFonts w:ascii="Times New Roman" w:hAnsi="Times New Roman"/>
          <w:color w:val="000000"/>
          <w:sz w:val="28"/>
          <w:lang w:val="ru-RU"/>
        </w:rPr>
        <w:t>ения соблюдения орфографических правил современного русского литературного языка (в рамках изученного).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Соблюдать правила орфографии.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Использовать орфографические словари.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pacing w:val="-1"/>
          <w:sz w:val="28"/>
          <w:lang w:val="ru-RU"/>
        </w:rPr>
        <w:t>Создавать устные монологические и диалогические высказывания р</w:t>
      </w:r>
      <w:r w:rsidRPr="00A439D4">
        <w:rPr>
          <w:rFonts w:ascii="Times New Roman" w:hAnsi="Times New Roman"/>
          <w:color w:val="000000"/>
          <w:spacing w:val="-1"/>
          <w:sz w:val="28"/>
          <w:lang w:val="ru-RU"/>
        </w:rPr>
        <w:t>азличных типов и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высказывания — не менее 7—8 реплик).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Выступать перед аудиторией с докладом; предст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авлять реферат, исследовательский проект на </w:t>
      </w: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>лингвистическую</w:t>
      </w:r>
      <w:proofErr w:type="gramEnd"/>
      <w:r w:rsidRPr="00A439D4">
        <w:rPr>
          <w:rFonts w:ascii="Times New Roman" w:hAnsi="Times New Roman"/>
          <w:color w:val="000000"/>
          <w:sz w:val="28"/>
          <w:lang w:val="ru-RU"/>
        </w:rPr>
        <w:t xml:space="preserve">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</w:t>
      </w:r>
      <w:r w:rsidRPr="00A439D4">
        <w:rPr>
          <w:rFonts w:ascii="Times New Roman" w:hAnsi="Times New Roman"/>
          <w:color w:val="000000"/>
          <w:sz w:val="28"/>
          <w:lang w:val="ru-RU"/>
        </w:rPr>
        <w:t>ров научного, публицистического, официально-делового стилей (объём сочинения — не менее 150 слов).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</w:t>
      </w:r>
      <w:r w:rsidRPr="00A439D4">
        <w:rPr>
          <w:rFonts w:ascii="Times New Roman" w:hAnsi="Times New Roman"/>
          <w:color w:val="000000"/>
          <w:sz w:val="28"/>
          <w:lang w:val="ru-RU"/>
        </w:rPr>
        <w:t>лючая гипертекст,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 xml:space="preserve">Знать основные нормы речевого этикета применительно к различным </w:t>
      </w:r>
      <w:r w:rsidRPr="00A439D4">
        <w:rPr>
          <w:rFonts w:ascii="Times New Roman" w:hAnsi="Times New Roman"/>
          <w:color w:val="000000"/>
          <w:sz w:val="28"/>
          <w:lang w:val="ru-RU"/>
        </w:rPr>
        <w:t>ситуациям официального/неофициального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официально-деловой сферах общения, повседневном общении, интернет-коммуникации.</w:t>
      </w:r>
      <w:proofErr w:type="gramEnd"/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Употр</w:t>
      </w:r>
      <w:r w:rsidRPr="00A439D4">
        <w:rPr>
          <w:rFonts w:ascii="Times New Roman" w:hAnsi="Times New Roman"/>
          <w:color w:val="000000"/>
          <w:sz w:val="28"/>
          <w:lang w:val="ru-RU"/>
        </w:rPr>
        <w:t>еблять языковые средства с учётом речевой ситуации.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собственную и чужую речь с точки зрения точного, уместного и выразительного словоупотребления.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Текст. Информа</w:t>
      </w:r>
      <w:r w:rsidRPr="00A439D4">
        <w:rPr>
          <w:rFonts w:ascii="Times New Roman" w:hAnsi="Times New Roman"/>
          <w:b/>
          <w:color w:val="000000"/>
          <w:sz w:val="28"/>
          <w:lang w:val="ru-RU"/>
        </w:rPr>
        <w:t>ционно-смысловая переработка текста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Понимать, анализировать и комментировать основную и дополнительную, явную и скрытую (подтекстовую) </w:t>
      </w:r>
      <w:r w:rsidRPr="00A439D4">
        <w:rPr>
          <w:rFonts w:ascii="Times New Roman" w:hAnsi="Times New Roman"/>
          <w:color w:val="000000"/>
          <w:sz w:val="28"/>
          <w:lang w:val="ru-RU"/>
        </w:rPr>
        <w:t>информацию текстов, воспринимаемых зрительно и (или) на слух.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Выявлять логико-смысловые отношения между предложениями в тексте.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</w:t>
      </w:r>
      <w:r w:rsidRPr="00A439D4">
        <w:rPr>
          <w:rFonts w:ascii="Times New Roman" w:hAnsi="Times New Roman"/>
          <w:color w:val="000000"/>
          <w:sz w:val="28"/>
          <w:lang w:val="ru-RU"/>
        </w:rPr>
        <w:t>лей (объём сочинения — не менее 150 слов).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включая гипертекст, графику, инфографику и другие, и просл</w:t>
      </w:r>
      <w:r w:rsidRPr="00A439D4">
        <w:rPr>
          <w:rFonts w:ascii="Times New Roman" w:hAnsi="Times New Roman"/>
          <w:color w:val="000000"/>
          <w:sz w:val="28"/>
          <w:lang w:val="ru-RU"/>
        </w:rPr>
        <w:t>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>Создавать вторичные тексты (план, тезисы, конспект, реферат, аннотация, отзыв, рецензия и другие).</w:t>
      </w:r>
      <w:proofErr w:type="gramEnd"/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Корректировать текст: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 устранять логические, фактические, этические, грамматические и речевые ошибки.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К концу обучения в 11 классе </w:t>
      </w: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439D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русскому языку: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Иметь представл</w:t>
      </w:r>
      <w:r w:rsidRPr="00A439D4">
        <w:rPr>
          <w:rFonts w:ascii="Times New Roman" w:hAnsi="Times New Roman"/>
          <w:color w:val="000000"/>
          <w:sz w:val="28"/>
          <w:lang w:val="ru-RU"/>
        </w:rPr>
        <w:t>ение об экологии языка, о проблемах речевой культуры в современном обществе.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Понимать, 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х заимствований; нарушения речевого этикета, этических норм в речевом общении и </w:t>
      </w:r>
      <w:proofErr w:type="gramStart"/>
      <w:r w:rsidRPr="00A439D4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A439D4">
        <w:rPr>
          <w:rFonts w:ascii="Times New Roman" w:hAnsi="Times New Roman"/>
          <w:color w:val="000000"/>
          <w:sz w:val="28"/>
          <w:lang w:val="ru-RU"/>
        </w:rPr>
        <w:t>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Выполнять синтаксический анализ словосочетания, простого и сложного предложения.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Определять изобразительно-вы</w:t>
      </w:r>
      <w:r w:rsidRPr="00A439D4">
        <w:rPr>
          <w:rFonts w:ascii="Times New Roman" w:hAnsi="Times New Roman"/>
          <w:color w:val="000000"/>
          <w:sz w:val="28"/>
          <w:lang w:val="ru-RU"/>
        </w:rPr>
        <w:t>разительные средства синтаксиса русского языка (в рамках изученного).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</w:t>
      </w:r>
      <w:r w:rsidRPr="00A439D4">
        <w:rPr>
          <w:rFonts w:ascii="Times New Roman" w:hAnsi="Times New Roman"/>
          <w:color w:val="000000"/>
          <w:sz w:val="28"/>
          <w:lang w:val="ru-RU"/>
        </w:rPr>
        <w:t>лова в словосочетании, употребления однородных членов предложения, причастного и деепричастного оборотов (в рамках изученного).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Соблюдать синтаксические нормы.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Использовать словари грамматических трудностей, справочники.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</w:t>
      </w:r>
      <w:r w:rsidRPr="00A439D4">
        <w:rPr>
          <w:rFonts w:ascii="Times New Roman" w:hAnsi="Times New Roman"/>
          <w:b/>
          <w:color w:val="000000"/>
          <w:sz w:val="28"/>
          <w:lang w:val="ru-RU"/>
        </w:rPr>
        <w:t>ации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пунктуации.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Выполнять пунктуационный анализ предложения.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 xml:space="preserve">Анализировать и характеризовать текст с точки зрения соблюдения пунктуационных правил современного русского литературного языка (в рамках </w:t>
      </w:r>
      <w:r w:rsidRPr="00A439D4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Соблюдать правила пунктуации.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Использовать справочники по пунктуации.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Иметь представление о функциональной стилистике как разделе лингвистики.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признаках разговорной речи,</w:t>
      </w:r>
      <w:r w:rsidRPr="00A439D4">
        <w:rPr>
          <w:rFonts w:ascii="Times New Roman" w:hAnsi="Times New Roman"/>
          <w:color w:val="000000"/>
          <w:sz w:val="28"/>
          <w:lang w:val="ru-RU"/>
        </w:rPr>
        <w:t xml:space="preserve"> функциональных стилей (научного, публицистического, официально-делового), языка художественной литературы.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Распознавать, анализировать и комментировать тексты различных функциональных разновидностей языка (разговорная речь, научный, публицистический и офи</w:t>
      </w:r>
      <w:r w:rsidRPr="00A439D4">
        <w:rPr>
          <w:rFonts w:ascii="Times New Roman" w:hAnsi="Times New Roman"/>
          <w:color w:val="000000"/>
          <w:sz w:val="28"/>
          <w:lang w:val="ru-RU"/>
        </w:rPr>
        <w:t>циально-деловой стили, язык художественной литературы).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8512CA" w:rsidRPr="00A439D4" w:rsidRDefault="00A439D4">
      <w:pPr>
        <w:spacing w:after="0" w:line="264" w:lineRule="auto"/>
        <w:ind w:firstLine="600"/>
        <w:jc w:val="both"/>
        <w:rPr>
          <w:lang w:val="ru-RU"/>
        </w:rPr>
      </w:pPr>
      <w:r w:rsidRPr="00A439D4">
        <w:rPr>
          <w:rFonts w:ascii="Times New Roman" w:hAnsi="Times New Roman"/>
          <w:color w:val="000000"/>
          <w:sz w:val="28"/>
          <w:lang w:val="ru-RU"/>
        </w:rPr>
        <w:t>Применять знания о функционал</w:t>
      </w:r>
      <w:r w:rsidRPr="00A439D4">
        <w:rPr>
          <w:rFonts w:ascii="Times New Roman" w:hAnsi="Times New Roman"/>
          <w:color w:val="000000"/>
          <w:sz w:val="28"/>
          <w:lang w:val="ru-RU"/>
        </w:rPr>
        <w:t>ьных разновидностях языка в речевой практике.</w:t>
      </w:r>
    </w:p>
    <w:p w:rsidR="008512CA" w:rsidRPr="00A439D4" w:rsidRDefault="008512CA">
      <w:pPr>
        <w:rPr>
          <w:lang w:val="ru-RU"/>
        </w:rPr>
        <w:sectPr w:rsidR="008512CA" w:rsidRPr="00A439D4">
          <w:pgSz w:w="11906" w:h="16383"/>
          <w:pgMar w:top="1134" w:right="850" w:bottom="1134" w:left="1701" w:header="720" w:footer="720" w:gutter="0"/>
          <w:cols w:space="720"/>
        </w:sectPr>
      </w:pPr>
    </w:p>
    <w:p w:rsidR="008512CA" w:rsidRDefault="00A439D4">
      <w:pPr>
        <w:spacing w:after="0"/>
        <w:ind w:left="120"/>
      </w:pPr>
      <w:bookmarkStart w:id="4" w:name="block-23949275"/>
      <w:bookmarkEnd w:id="3"/>
      <w:r w:rsidRPr="00A439D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512CA" w:rsidRDefault="00A439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800"/>
      </w:tblGrid>
      <w:tr w:rsidR="008512C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12CA" w:rsidRDefault="008512C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12CA" w:rsidRDefault="008512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12CA" w:rsidRDefault="008512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12CA" w:rsidRDefault="008512C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12CA" w:rsidRDefault="008512C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12CA" w:rsidRDefault="008512C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12CA" w:rsidRDefault="008512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12CA" w:rsidRDefault="008512CA"/>
        </w:tc>
      </w:tr>
      <w:tr w:rsidR="008512CA" w:rsidRPr="00A439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12CA" w:rsidRDefault="008512CA"/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Культура речи</w:t>
            </w: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как раздел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 (обзор)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12CA" w:rsidRDefault="008512CA"/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орфоэпия как разделы лингвистики</w:t>
            </w:r>
            <w:proofErr w:type="gramStart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Изобразительно-выразительные средства фонетики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(повторение, обобщение).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12CA" w:rsidRDefault="008512CA"/>
        </w:tc>
      </w:tr>
      <w:tr w:rsidR="008512CA" w:rsidRPr="00A439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Лексикология и фразеология. Лексические нормы</w:t>
            </w: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Изобразительно-выразительные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лексики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Экспрессивно-стилистическая окраска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русского языка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Крылатые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12CA" w:rsidRDefault="008512CA"/>
        </w:tc>
      </w:tr>
      <w:tr w:rsidR="008512CA" w:rsidRPr="00A439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Морфемика и словообразование. Словообразовательные нормы</w:t>
            </w: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12CA" w:rsidRDefault="008512CA"/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</w:t>
            </w: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русского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литературного языка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12CA" w:rsidRDefault="008512CA"/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proofErr w:type="gramStart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ь. Правописание приставок. Буквы ы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не и ни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12CA" w:rsidRDefault="008512CA"/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Речь. Речевое общение</w:t>
            </w: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деятельность. Виды речевой деятельности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12CA" w:rsidRDefault="008512CA"/>
        </w:tc>
      </w:tr>
      <w:tr w:rsidR="008512CA" w:rsidRPr="00A439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 основные признаки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Информационно-смысловая переработка текста. План. Тезисы</w:t>
            </w:r>
            <w:proofErr w:type="gramStart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онспект. Реферат. Аннотация.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12CA" w:rsidRDefault="008512CA"/>
        </w:tc>
      </w:tr>
      <w:tr w:rsidR="008512CA" w:rsidRPr="00A439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512CA" w:rsidRDefault="008512CA"/>
        </w:tc>
      </w:tr>
    </w:tbl>
    <w:p w:rsidR="008512CA" w:rsidRDefault="008512CA">
      <w:pPr>
        <w:sectPr w:rsidR="008512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12CA" w:rsidRDefault="00A439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12"/>
      </w:tblGrid>
      <w:tr w:rsidR="008512C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12CA" w:rsidRDefault="008512C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12CA" w:rsidRDefault="008512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12CA" w:rsidRDefault="008512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12CA" w:rsidRDefault="008512C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12CA" w:rsidRDefault="008512C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12CA" w:rsidRDefault="008512C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12CA" w:rsidRDefault="008512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12CA" w:rsidRDefault="008512CA"/>
        </w:tc>
      </w:tr>
      <w:tr w:rsidR="008512CA" w:rsidRPr="00A439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12CA" w:rsidRDefault="008512CA"/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Синтаксические нормы</w:t>
            </w: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однородных членов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12CA" w:rsidRDefault="008512CA"/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Пунктуация как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12CA" w:rsidRDefault="008512CA"/>
        </w:tc>
      </w:tr>
      <w:tr w:rsidR="008512CA" w:rsidRPr="00A439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3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Функциональная стилистика. Культура речи</w:t>
            </w: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Функциональная стилистика как раздел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разговорной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речи: устный рассказ, беседа, спор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12CA" w:rsidRDefault="008512CA"/>
        </w:tc>
      </w:tr>
      <w:tr w:rsidR="008512CA" w:rsidRPr="00A439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12CA" w:rsidRDefault="008512CA"/>
        </w:tc>
      </w:tr>
    </w:tbl>
    <w:p w:rsidR="008512CA" w:rsidRDefault="008512CA">
      <w:pPr>
        <w:sectPr w:rsidR="008512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12CA" w:rsidRDefault="008512CA">
      <w:pPr>
        <w:sectPr w:rsidR="008512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12CA" w:rsidRDefault="00A439D4">
      <w:pPr>
        <w:spacing w:after="0"/>
        <w:ind w:left="120"/>
      </w:pPr>
      <w:bookmarkStart w:id="5" w:name="block-2394927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512CA" w:rsidRDefault="00A439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67"/>
        <w:gridCol w:w="1132"/>
        <w:gridCol w:w="1841"/>
        <w:gridCol w:w="1910"/>
        <w:gridCol w:w="1347"/>
        <w:gridCol w:w="2812"/>
      </w:tblGrid>
      <w:tr w:rsidR="008512CA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12CA" w:rsidRDefault="008512C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12CA" w:rsidRDefault="008512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12CA" w:rsidRDefault="008512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12CA" w:rsidRDefault="008512CA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12CA" w:rsidRDefault="008512CA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12CA" w:rsidRDefault="008512CA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12CA" w:rsidRDefault="008512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12CA" w:rsidRDefault="008512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12CA" w:rsidRDefault="008512CA"/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5-9 классах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в начале года.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языка и культуры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 Российской Федерации.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Внутренние и внешние функции русского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  <w:proofErr w:type="gramStart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система. Единицы и уровни языка, их связи и отношения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fbaacd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fbaacef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 хорошей речи: коммуникативная целесообразность, уместность, точность, ясность, выразительность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орфоэпия как разделы лингвистики. Изобразительно-выразительные средства фонетики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акцентологические) нормы.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 фразеология как разделы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лексики. Основные лексические нормы современного 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лексической нормы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(тавтология, плеоназм)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лексической нормы (тавтология, плеоназм).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Функционально-стилистическая окраска слова. Лексика общеупотребительная, разговорная и книжная; особенности использования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Нейтральная, высокая, сниженная лексика.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Эмоционально-оценочная окраска слова. </w:t>
            </w:r>
            <w:r>
              <w:rPr>
                <w:rFonts w:ascii="Times New Roman" w:hAnsi="Times New Roman"/>
                <w:color w:val="000000"/>
                <w:sz w:val="24"/>
              </w:rPr>
              <w:t>Уместность использования эмоционально-оценочной лексики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фразеологизмов и крылатых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"Лексикология и фразеология. Лексические нормы". Обучающее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лингвистики. Основные понятия морфемики и словообразования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Словообразовательные трудности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(обзор)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856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русского литературного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имён существительных, имён прилагательных, имён числительных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существительных, имён прилагательных, имён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местоимений,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местоимений,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"Морфология. Морфологические нормы".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 творческим заданием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корне.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слов </w:t>
            </w:r>
            <w:proofErr w:type="gramStart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разделительных ъ и ь.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Буквы ы — и после приставок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proofErr w:type="gramStart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ь. Правописание приставок. Буквы ы — и после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существительных, в именах прилагательных, глаголах, причастиях, наречиях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не и ни (в отрицательных и неопределенных местоимениях, наречиях при двойном отрицании,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восклицательных предложениях с </w:t>
            </w:r>
            <w:proofErr w:type="gramStart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уступительными)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безударных окончаний имён существительных, имён прилагательных и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fbaaeaee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"Орфография.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орфографии"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Речь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деятельность. Виды речевой деятельности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730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Речевое общение и его виды. Основные сферы речевого общения. Речевая ситуация и её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834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этикет. Основные функции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 основные признаки.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fbaaca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 предложениями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информации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</w:t>
            </w:r>
            <w:r>
              <w:rPr>
                <w:rFonts w:ascii="Times New Roman" w:hAnsi="Times New Roman"/>
                <w:color w:val="000000"/>
                <w:sz w:val="24"/>
              </w:rPr>
              <w:t>Тезисы. Конспект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fbaacb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Реферат. </w:t>
            </w:r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"Текст. Информационно-смысловая переработка текста".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12CA" w:rsidRDefault="008512CA"/>
        </w:tc>
      </w:tr>
    </w:tbl>
    <w:p w:rsidR="008512CA" w:rsidRDefault="008512CA">
      <w:pPr>
        <w:sectPr w:rsidR="008512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12CA" w:rsidRDefault="00A439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4"/>
        <w:gridCol w:w="4060"/>
        <w:gridCol w:w="1174"/>
        <w:gridCol w:w="1841"/>
        <w:gridCol w:w="1910"/>
        <w:gridCol w:w="1347"/>
        <w:gridCol w:w="2824"/>
      </w:tblGrid>
      <w:tr w:rsidR="008512C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12CA" w:rsidRDefault="008512C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12CA" w:rsidRDefault="008512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12CA" w:rsidRDefault="008512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12CA" w:rsidRDefault="008512C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12CA" w:rsidRDefault="008512C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12CA" w:rsidRDefault="008512C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12CA" w:rsidRDefault="008512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12CA" w:rsidRDefault="008512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12CA" w:rsidRDefault="008512CA"/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экологическом аспекте. Культура речи как часть здоровой окружающей языковой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экологическом аспекте. Проблемы речевой культуры в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обществе (общее представление)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"Общие сведения </w:t>
            </w:r>
            <w:proofErr w:type="gramStart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об</w:t>
            </w:r>
            <w:proofErr w:type="gramEnd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языке".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синтаксиса.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Порядок слов в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fbaaddb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согласования сказуемого с подлежащим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управления: правильный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падежной или предложно-падежной формы управляемого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производных предлогов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fbaafd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нормы употребления однородных членов предложения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 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деепричастных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причастных и деепричастных оборотов.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предложений: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сложноподчиненного предложения с </w:t>
            </w:r>
            <w:proofErr w:type="gramStart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придаточным определительным;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 изъяснительным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"Синтаксис и синтаксические нормы"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</w:t>
            </w:r>
            <w:proofErr w:type="gramStart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тире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между подлежащим и сказуемым, выраженными разными частями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 с обособленными определениями, приложениями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обособлении.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сложносочинённом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сложном предложении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пунктуационного оформления предложений при передаче чужой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"Пунктуация. Основные правила пунктуации".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разговорной речи: устный рассказ, беседа, спор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разговорной речи: устный рассказ, беседа, спор.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стиль,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подстили научного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</w:t>
            </w:r>
            <w:proofErr w:type="gramEnd"/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подстили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научного стиля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2982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официально-делового стиля (обзор).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Публицистический стиль.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Лексические, морфологические и синтаксические особенности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интервью, очерк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3026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Публицистический стиль.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"Функциональная стилистика.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художественной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признаки художественной речи.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1578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Культура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Орфография. Пунктуация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0718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12CA" w:rsidRPr="00A439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Функциональная стилистика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12CA" w:rsidRDefault="008512C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A439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12CA" w:rsidRPr="00A439D4" w:rsidRDefault="00A439D4">
            <w:pPr>
              <w:spacing w:after="0"/>
              <w:ind w:left="135"/>
              <w:rPr>
                <w:lang w:val="ru-RU"/>
              </w:rPr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 w:rsidRPr="00A4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12CA" w:rsidRDefault="00A43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12CA" w:rsidRDefault="008512CA"/>
        </w:tc>
      </w:tr>
    </w:tbl>
    <w:p w:rsidR="008512CA" w:rsidRDefault="008512CA">
      <w:pPr>
        <w:sectPr w:rsidR="008512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12CA" w:rsidRDefault="008512CA">
      <w:pPr>
        <w:sectPr w:rsidR="008512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12CA" w:rsidRDefault="00A439D4">
      <w:pPr>
        <w:spacing w:after="0"/>
        <w:ind w:left="120"/>
      </w:pPr>
      <w:bookmarkStart w:id="6" w:name="block-2394927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512CA" w:rsidRDefault="00A439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8512CA" w:rsidRDefault="00A439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512CA" w:rsidRDefault="00A439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512CA" w:rsidRDefault="00A439D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512CA" w:rsidRDefault="00A439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512CA" w:rsidRDefault="00A439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512CA" w:rsidRDefault="008512CA">
      <w:pPr>
        <w:spacing w:after="0"/>
        <w:ind w:left="120"/>
      </w:pPr>
    </w:p>
    <w:p w:rsidR="008512CA" w:rsidRPr="00A439D4" w:rsidRDefault="00A439D4">
      <w:pPr>
        <w:spacing w:after="0" w:line="480" w:lineRule="auto"/>
        <w:ind w:left="120"/>
        <w:rPr>
          <w:lang w:val="ru-RU"/>
        </w:rPr>
      </w:pPr>
      <w:r w:rsidRPr="00A439D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512CA" w:rsidRDefault="00A439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512CA" w:rsidRDefault="008512CA">
      <w:pPr>
        <w:sectPr w:rsidR="008512CA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000000" w:rsidRDefault="00A439D4"/>
    <w:sectPr w:rsidR="00000000" w:rsidSect="008512C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B56"/>
    <w:multiLevelType w:val="multilevel"/>
    <w:tmpl w:val="CA4678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B565AF"/>
    <w:multiLevelType w:val="multilevel"/>
    <w:tmpl w:val="6A4A3A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CA4B2B"/>
    <w:multiLevelType w:val="multilevel"/>
    <w:tmpl w:val="DC2E61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C828DC"/>
    <w:multiLevelType w:val="multilevel"/>
    <w:tmpl w:val="590A2D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C75252"/>
    <w:multiLevelType w:val="multilevel"/>
    <w:tmpl w:val="BB4E58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920B4B"/>
    <w:multiLevelType w:val="multilevel"/>
    <w:tmpl w:val="D646CF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F36175"/>
    <w:multiLevelType w:val="multilevel"/>
    <w:tmpl w:val="249AA5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5C5C61"/>
    <w:multiLevelType w:val="multilevel"/>
    <w:tmpl w:val="612A24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A2445C"/>
    <w:multiLevelType w:val="multilevel"/>
    <w:tmpl w:val="9C90EC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4C3F89"/>
    <w:multiLevelType w:val="multilevel"/>
    <w:tmpl w:val="4F34E6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8B22AE"/>
    <w:multiLevelType w:val="multilevel"/>
    <w:tmpl w:val="3C3C4C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CF42F2"/>
    <w:multiLevelType w:val="multilevel"/>
    <w:tmpl w:val="0A0003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8E5D07"/>
    <w:multiLevelType w:val="multilevel"/>
    <w:tmpl w:val="06BA631A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440637"/>
    <w:multiLevelType w:val="multilevel"/>
    <w:tmpl w:val="1F78A4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692884"/>
    <w:multiLevelType w:val="multilevel"/>
    <w:tmpl w:val="0A1EA4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775994"/>
    <w:multiLevelType w:val="multilevel"/>
    <w:tmpl w:val="78CE11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5A95CD1"/>
    <w:multiLevelType w:val="multilevel"/>
    <w:tmpl w:val="FB5EEC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0"/>
  </w:num>
  <w:num w:numId="5">
    <w:abstractNumId w:val="9"/>
  </w:num>
  <w:num w:numId="6">
    <w:abstractNumId w:val="11"/>
  </w:num>
  <w:num w:numId="7">
    <w:abstractNumId w:val="2"/>
  </w:num>
  <w:num w:numId="8">
    <w:abstractNumId w:val="1"/>
  </w:num>
  <w:num w:numId="9">
    <w:abstractNumId w:val="3"/>
  </w:num>
  <w:num w:numId="10">
    <w:abstractNumId w:val="16"/>
  </w:num>
  <w:num w:numId="11">
    <w:abstractNumId w:val="10"/>
  </w:num>
  <w:num w:numId="12">
    <w:abstractNumId w:val="7"/>
  </w:num>
  <w:num w:numId="13">
    <w:abstractNumId w:val="15"/>
  </w:num>
  <w:num w:numId="14">
    <w:abstractNumId w:val="8"/>
  </w:num>
  <w:num w:numId="15">
    <w:abstractNumId w:val="6"/>
  </w:num>
  <w:num w:numId="16">
    <w:abstractNumId w:val="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08"/>
  <w:characterSpacingControl w:val="doNotCompress"/>
  <w:compat/>
  <w:rsids>
    <w:rsidRoot w:val="008512CA"/>
    <w:rsid w:val="008512CA"/>
    <w:rsid w:val="00A43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512CA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8512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A43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A4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43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acc" TargetMode="External"/><Relationship Id="rId117" Type="http://schemas.openxmlformats.org/officeDocument/2006/relationships/hyperlink" Target="https://m.edsoo.ru/fbab333c" TargetMode="External"/><Relationship Id="rId2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84" Type="http://schemas.openxmlformats.org/officeDocument/2006/relationships/hyperlink" Target="https://m.edsoo.ru/fbaad856" TargetMode="External"/><Relationship Id="rId89" Type="http://schemas.openxmlformats.org/officeDocument/2006/relationships/hyperlink" Target="https://m.edsoo.ru/fbaae88c" TargetMode="External"/><Relationship Id="rId112" Type="http://schemas.openxmlformats.org/officeDocument/2006/relationships/hyperlink" Target="https://m.edsoo.ru/fbab3026" TargetMode="External"/><Relationship Id="rId16" Type="http://schemas.openxmlformats.org/officeDocument/2006/relationships/hyperlink" Target="https://m.edsoo.ru/7f41bacc" TargetMode="External"/><Relationship Id="rId107" Type="http://schemas.openxmlformats.org/officeDocument/2006/relationships/hyperlink" Target="https://m.edsoo.ru/fbab25c2" TargetMode="External"/><Relationship Id="rId11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c7e2" TargetMode="External"/><Relationship Id="rId53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74" Type="http://schemas.openxmlformats.org/officeDocument/2006/relationships/hyperlink" Target="https://m.edsoo.ru/fbaad004" TargetMode="External"/><Relationship Id="rId79" Type="http://schemas.openxmlformats.org/officeDocument/2006/relationships/hyperlink" Target="https://m.edsoo.ru/fbaad220" TargetMode="External"/><Relationship Id="rId87" Type="http://schemas.openxmlformats.org/officeDocument/2006/relationships/hyperlink" Target="https://m.edsoo.ru/fbaae53a" TargetMode="External"/><Relationship Id="rId102" Type="http://schemas.openxmlformats.org/officeDocument/2006/relationships/hyperlink" Target="https://m.edsoo.ru/fbab04e8" TargetMode="External"/><Relationship Id="rId110" Type="http://schemas.openxmlformats.org/officeDocument/2006/relationships/hyperlink" Target="https://m.edsoo.ru/fbab2c48" TargetMode="External"/><Relationship Id="rId115" Type="http://schemas.openxmlformats.org/officeDocument/2006/relationships/hyperlink" Target="https://m.edsoo.ru/fbab0718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7f41c7e2" TargetMode="External"/><Relationship Id="rId82" Type="http://schemas.openxmlformats.org/officeDocument/2006/relationships/hyperlink" Target="https://m.edsoo.ru/fbaad57c" TargetMode="External"/><Relationship Id="rId90" Type="http://schemas.openxmlformats.org/officeDocument/2006/relationships/hyperlink" Target="https://m.edsoo.ru/fbaae76a" TargetMode="External"/><Relationship Id="rId95" Type="http://schemas.openxmlformats.org/officeDocument/2006/relationships/hyperlink" Target="https://m.edsoo.ru/fbaacb72" TargetMode="External"/><Relationship Id="rId1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bacc" TargetMode="External"/><Relationship Id="rId48" Type="http://schemas.openxmlformats.org/officeDocument/2006/relationships/hyperlink" Target="https://m.edsoo.ru/7f41c7e2" TargetMode="External"/><Relationship Id="rId56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77" Type="http://schemas.openxmlformats.org/officeDocument/2006/relationships/hyperlink" Target="https://m.edsoo.ru/fbaae0ee" TargetMode="External"/><Relationship Id="rId100" Type="http://schemas.openxmlformats.org/officeDocument/2006/relationships/hyperlink" Target="https://m.edsoo.ru/fbaaddb0" TargetMode="External"/><Relationship Id="rId105" Type="http://schemas.openxmlformats.org/officeDocument/2006/relationships/hyperlink" Target="https://m.edsoo.ru/fbab202c" TargetMode="External"/><Relationship Id="rId113" Type="http://schemas.openxmlformats.org/officeDocument/2006/relationships/hyperlink" Target="https://m.edsoo.ru/fbab318e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7f41c7e2" TargetMode="External"/><Relationship Id="rId80" Type="http://schemas.openxmlformats.org/officeDocument/2006/relationships/hyperlink" Target="https://m.edsoo.ru/fbaad464" TargetMode="External"/><Relationship Id="rId85" Type="http://schemas.openxmlformats.org/officeDocument/2006/relationships/hyperlink" Target="https://m.edsoo.ru/fbaad96e" TargetMode="External"/><Relationship Id="rId93" Type="http://schemas.openxmlformats.org/officeDocument/2006/relationships/hyperlink" Target="https://m.edsoo.ru/fbaac834" TargetMode="External"/><Relationship Id="rId98" Type="http://schemas.openxmlformats.org/officeDocument/2006/relationships/hyperlink" Target="https://m.edsoo.ru/fbaaf8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25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c7e2" TargetMode="External"/><Relationship Id="rId59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103" Type="http://schemas.openxmlformats.org/officeDocument/2006/relationships/hyperlink" Target="https://m.edsoo.ru/fbaaf3ea" TargetMode="External"/><Relationship Id="rId108" Type="http://schemas.openxmlformats.org/officeDocument/2006/relationships/hyperlink" Target="https://m.edsoo.ru/fbab2982" TargetMode="External"/><Relationship Id="rId116" Type="http://schemas.openxmlformats.org/officeDocument/2006/relationships/hyperlink" Target="https://m.edsoo.ru/fbab360c" TargetMode="Externa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54" Type="http://schemas.openxmlformats.org/officeDocument/2006/relationships/hyperlink" Target="https://m.edsoo.ru/7f41c7e2" TargetMode="External"/><Relationship Id="rId62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75" Type="http://schemas.openxmlformats.org/officeDocument/2006/relationships/hyperlink" Target="https://m.edsoo.ru/fbaacd7a" TargetMode="External"/><Relationship Id="rId83" Type="http://schemas.openxmlformats.org/officeDocument/2006/relationships/hyperlink" Target="https://m.edsoo.ru/fbaad34c" TargetMode="External"/><Relationship Id="rId88" Type="http://schemas.openxmlformats.org/officeDocument/2006/relationships/hyperlink" Target="https://m.edsoo.ru/fbaae65c" TargetMode="External"/><Relationship Id="rId91" Type="http://schemas.openxmlformats.org/officeDocument/2006/relationships/hyperlink" Target="https://m.edsoo.ru/fbaaeaee" TargetMode="External"/><Relationship Id="rId96" Type="http://schemas.openxmlformats.org/officeDocument/2006/relationships/hyperlink" Target="https://m.edsoo.ru/fbaaee5e" TargetMode="External"/><Relationship Id="rId111" Type="http://schemas.openxmlformats.org/officeDocument/2006/relationships/hyperlink" Target="https://m.edsoo.ru/fbab2ea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7f41c7e2" TargetMode="External"/><Relationship Id="rId57" Type="http://schemas.openxmlformats.org/officeDocument/2006/relationships/hyperlink" Target="https://m.edsoo.ru/7f41c7e2" TargetMode="External"/><Relationship Id="rId106" Type="http://schemas.openxmlformats.org/officeDocument/2006/relationships/hyperlink" Target="https://m.edsoo.ru/fbab21da" TargetMode="External"/><Relationship Id="rId114" Type="http://schemas.openxmlformats.org/officeDocument/2006/relationships/hyperlink" Target="https://m.edsoo.ru/fbab1578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bacc" TargetMode="External"/><Relationship Id="rId52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73" Type="http://schemas.openxmlformats.org/officeDocument/2006/relationships/hyperlink" Target="https://m.edsoo.ru/7f41c7e2" TargetMode="External"/><Relationship Id="rId78" Type="http://schemas.openxmlformats.org/officeDocument/2006/relationships/hyperlink" Target="https://m.edsoo.ru/fbaad112" TargetMode="External"/><Relationship Id="rId81" Type="http://schemas.openxmlformats.org/officeDocument/2006/relationships/hyperlink" Target="https://m.edsoo.ru/fbaad6a8" TargetMode="External"/><Relationship Id="rId86" Type="http://schemas.openxmlformats.org/officeDocument/2006/relationships/hyperlink" Target="https://m.edsoo.ru/fbaae35a" TargetMode="External"/><Relationship Id="rId94" Type="http://schemas.openxmlformats.org/officeDocument/2006/relationships/hyperlink" Target="https://m.edsoo.ru/fbaaca5a" TargetMode="External"/><Relationship Id="rId99" Type="http://schemas.openxmlformats.org/officeDocument/2006/relationships/hyperlink" Target="https://m.edsoo.ru/fbaadc98" TargetMode="External"/><Relationship Id="rId101" Type="http://schemas.openxmlformats.org/officeDocument/2006/relationships/hyperlink" Target="https://m.edsoo.ru/fbaafd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acc" TargetMode="External"/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109" Type="http://schemas.openxmlformats.org/officeDocument/2006/relationships/hyperlink" Target="https://m.edsoo.ru/fbab2af4" TargetMode="External"/><Relationship Id="rId34" Type="http://schemas.openxmlformats.org/officeDocument/2006/relationships/hyperlink" Target="https://m.edsoo.ru/7f41bacc" TargetMode="External"/><Relationship Id="rId50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76" Type="http://schemas.openxmlformats.org/officeDocument/2006/relationships/hyperlink" Target="https://m.edsoo.ru/fbaacef6" TargetMode="External"/><Relationship Id="rId97" Type="http://schemas.openxmlformats.org/officeDocument/2006/relationships/hyperlink" Target="https://m.edsoo.ru/fbaaf034" TargetMode="External"/><Relationship Id="rId104" Type="http://schemas.openxmlformats.org/officeDocument/2006/relationships/hyperlink" Target="https://m.edsoo.ru/fbab1d48" TargetMode="External"/><Relationship Id="rId7" Type="http://schemas.openxmlformats.org/officeDocument/2006/relationships/hyperlink" Target="https://m.edsoo.ru/7f41bacc" TargetMode="External"/><Relationship Id="rId71" Type="http://schemas.openxmlformats.org/officeDocument/2006/relationships/hyperlink" Target="https://m.edsoo.ru/7f41c7e2" TargetMode="External"/><Relationship Id="rId92" Type="http://schemas.openxmlformats.org/officeDocument/2006/relationships/hyperlink" Target="https://m.edsoo.ru/fbaac73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a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10236</Words>
  <Characters>58346</Characters>
  <Application>Microsoft Office Word</Application>
  <DocSecurity>0</DocSecurity>
  <Lines>486</Lines>
  <Paragraphs>136</Paragraphs>
  <ScaleCrop>false</ScaleCrop>
  <Company>Reanimator Extreme Edition</Company>
  <LinksUpToDate>false</LinksUpToDate>
  <CharactersWithSpaces>68446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2023-10-11T06:09:00Z</dcterms:created>
  <dcterms:modified xsi:type="dcterms:W3CDTF">2023-10-11T06:11:00Z</dcterms:modified>
</cp:coreProperties>
</file>