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19" w:rsidRDefault="00340A19">
      <w:pPr>
        <w:spacing w:after="0"/>
        <w:ind w:left="120"/>
      </w:pPr>
      <w:bookmarkStart w:id="0" w:name="block-27751062"/>
    </w:p>
    <w:p w:rsidR="008F1960" w:rsidRPr="000B60B9" w:rsidRDefault="008F1960" w:rsidP="008F1960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1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60" w:rsidRPr="001F07F4" w:rsidRDefault="008F1960" w:rsidP="008F1960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8F1960" w:rsidRPr="001F07F4" w:rsidRDefault="008F1960" w:rsidP="008F1960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8F1960" w:rsidRPr="001F07F4" w:rsidRDefault="008F1960" w:rsidP="008F1960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8F1960" w:rsidRPr="001F07F4" w:rsidRDefault="008F1960" w:rsidP="008F1960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8F1960" w:rsidRPr="001F07F4" w:rsidRDefault="008F1960" w:rsidP="008F1960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8F1960" w:rsidRPr="001F07F4" w:rsidRDefault="008F1960" w:rsidP="008F1960">
      <w:pPr>
        <w:pStyle w:val="ae"/>
        <w:rPr>
          <w:b/>
        </w:rPr>
      </w:pPr>
    </w:p>
    <w:p w:rsidR="008F1960" w:rsidRPr="00C5562A" w:rsidRDefault="008F1960" w:rsidP="008F1960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Акушинский район, с. Узнимахи 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8F1960" w:rsidRPr="00C5562A" w:rsidRDefault="008F1960" w:rsidP="008F1960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8F1960" w:rsidRPr="006E1004" w:rsidTr="007279B1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8F1960" w:rsidRPr="008C0A5D" w:rsidTr="007279B1">
              <w:tc>
                <w:tcPr>
                  <w:tcW w:w="3273" w:type="dxa"/>
                </w:tcPr>
                <w:p w:rsidR="008F1960" w:rsidRPr="00C5562A" w:rsidRDefault="008F1960" w:rsidP="007279B1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8F1960" w:rsidRPr="00C5562A" w:rsidRDefault="008F1960" w:rsidP="007279B1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Решением </w:t>
                  </w:r>
                  <w:proofErr w:type="gram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педагогического</w:t>
                  </w:r>
                  <w:proofErr w:type="gram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совет</w:t>
                  </w:r>
                </w:p>
                <w:p w:rsidR="008F1960" w:rsidRPr="00C5562A" w:rsidRDefault="008F1960" w:rsidP="007279B1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«Узнимахинская СОШ»</w:t>
                  </w:r>
                </w:p>
                <w:p w:rsidR="008F1960" w:rsidRPr="008C0A5D" w:rsidRDefault="008F1960" w:rsidP="007279B1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8F1960" w:rsidRPr="00C521EF" w:rsidRDefault="008F1960" w:rsidP="007279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"Акушинский район"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 М.Р.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8F1960" w:rsidRPr="00C5562A" w:rsidRDefault="008F1960" w:rsidP="007279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8F1960" w:rsidRPr="00AB6CE2" w:rsidRDefault="008F1960" w:rsidP="0072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8F1960" w:rsidRPr="00AB6CE2" w:rsidRDefault="008F1960" w:rsidP="0072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8F1960" w:rsidRPr="00C521EF" w:rsidRDefault="008F1960" w:rsidP="007279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14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960" w:rsidRPr="00A947AB" w:rsidRDefault="008F1960" w:rsidP="008F1960">
      <w:pPr>
        <w:spacing w:after="0"/>
        <w:ind w:left="120"/>
        <w:rPr>
          <w:lang w:val="ru-RU"/>
        </w:rPr>
      </w:pPr>
    </w:p>
    <w:p w:rsidR="00340A19" w:rsidRDefault="00340A19">
      <w:pPr>
        <w:spacing w:after="0"/>
        <w:ind w:left="120"/>
      </w:pPr>
    </w:p>
    <w:p w:rsidR="00340A19" w:rsidRDefault="00340A19">
      <w:pPr>
        <w:spacing w:after="0"/>
        <w:ind w:left="120"/>
      </w:pPr>
    </w:p>
    <w:p w:rsidR="00340A19" w:rsidRDefault="00340A19">
      <w:pPr>
        <w:spacing w:after="0"/>
        <w:ind w:left="120"/>
      </w:pPr>
    </w:p>
    <w:p w:rsidR="00340A19" w:rsidRDefault="00340A19">
      <w:pPr>
        <w:spacing w:after="0"/>
        <w:ind w:left="120"/>
      </w:pPr>
    </w:p>
    <w:p w:rsidR="00340A19" w:rsidRPr="008F1960" w:rsidRDefault="008F1960">
      <w:pPr>
        <w:spacing w:after="0" w:line="408" w:lineRule="auto"/>
        <w:ind w:left="120"/>
        <w:jc w:val="center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0A19" w:rsidRPr="008F1960" w:rsidRDefault="008F1960">
      <w:pPr>
        <w:spacing w:after="0" w:line="408" w:lineRule="auto"/>
        <w:ind w:left="120"/>
        <w:jc w:val="center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3671031)</w:t>
      </w:r>
    </w:p>
    <w:p w:rsidR="00340A19" w:rsidRPr="008F1960" w:rsidRDefault="00340A19">
      <w:pPr>
        <w:spacing w:after="0"/>
        <w:ind w:left="120"/>
        <w:jc w:val="center"/>
        <w:rPr>
          <w:lang w:val="ru-RU"/>
        </w:rPr>
      </w:pPr>
    </w:p>
    <w:p w:rsidR="00340A19" w:rsidRPr="008F1960" w:rsidRDefault="008F1960">
      <w:pPr>
        <w:spacing w:after="0" w:line="408" w:lineRule="auto"/>
        <w:ind w:left="120"/>
        <w:jc w:val="center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340A19" w:rsidRPr="008F1960" w:rsidRDefault="008F1960" w:rsidP="008F1960">
      <w:pPr>
        <w:spacing w:after="0" w:line="408" w:lineRule="auto"/>
        <w:ind w:left="120"/>
        <w:jc w:val="center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340A19" w:rsidRPr="008F1960" w:rsidRDefault="00340A19">
      <w:pPr>
        <w:spacing w:after="0"/>
        <w:ind w:left="120"/>
        <w:jc w:val="center"/>
        <w:rPr>
          <w:lang w:val="ru-RU"/>
        </w:rPr>
      </w:pPr>
    </w:p>
    <w:p w:rsidR="00340A19" w:rsidRPr="008F1960" w:rsidRDefault="00340A19">
      <w:pPr>
        <w:spacing w:after="0"/>
        <w:ind w:left="120"/>
        <w:jc w:val="center"/>
        <w:rPr>
          <w:lang w:val="ru-RU"/>
        </w:rPr>
      </w:pPr>
    </w:p>
    <w:p w:rsidR="00340A19" w:rsidRPr="008F1960" w:rsidRDefault="00340A19">
      <w:pPr>
        <w:spacing w:after="0"/>
        <w:ind w:left="120"/>
        <w:jc w:val="center"/>
        <w:rPr>
          <w:lang w:val="ru-RU"/>
        </w:rPr>
      </w:pPr>
    </w:p>
    <w:p w:rsidR="008F1960" w:rsidRPr="00A947AB" w:rsidRDefault="008F1960" w:rsidP="008F1960">
      <w:pPr>
        <w:spacing w:after="0"/>
        <w:jc w:val="center"/>
        <w:rPr>
          <w:lang w:val="ru-RU"/>
        </w:rPr>
        <w:sectPr w:rsidR="008F1960" w:rsidRPr="00A947AB">
          <w:pgSz w:w="11906" w:h="16383"/>
          <w:pgMar w:top="1134" w:right="850" w:bottom="1134" w:left="1701" w:header="720" w:footer="720" w:gutter="0"/>
          <w:cols w:space="720"/>
        </w:sectPr>
      </w:pPr>
      <w:r w:rsidRPr="00C5562A">
        <w:rPr>
          <w:rFonts w:asciiTheme="majorBidi" w:hAnsiTheme="majorBidi" w:cstheme="majorBidi"/>
          <w:sz w:val="28"/>
          <w:szCs w:val="28"/>
          <w:lang w:val="ru-RU"/>
        </w:rPr>
        <w:t>с</w:t>
      </w:r>
      <w:proofErr w:type="gramStart"/>
      <w:r w:rsidRPr="00C5562A">
        <w:rPr>
          <w:rFonts w:asciiTheme="majorBidi" w:hAnsiTheme="majorBidi" w:cstheme="majorBidi"/>
          <w:sz w:val="28"/>
          <w:szCs w:val="28"/>
          <w:lang w:val="ru-RU"/>
        </w:rPr>
        <w:t>.У</w:t>
      </w:r>
      <w:proofErr w:type="gramEnd"/>
      <w:r w:rsidRPr="00C5562A">
        <w:rPr>
          <w:rFonts w:asciiTheme="majorBidi" w:hAnsiTheme="majorBidi" w:cstheme="majorBidi"/>
          <w:sz w:val="28"/>
          <w:szCs w:val="28"/>
          <w:lang w:val="ru-RU"/>
        </w:rPr>
        <w:t>знимахи 202</w:t>
      </w:r>
      <w:r>
        <w:rPr>
          <w:rFonts w:asciiTheme="majorBidi" w:hAnsiTheme="majorBidi" w:cstheme="majorBidi"/>
          <w:sz w:val="28"/>
          <w:szCs w:val="28"/>
          <w:lang w:val="ru-RU"/>
        </w:rPr>
        <w:t>3г</w:t>
      </w:r>
    </w:p>
    <w:p w:rsidR="00340A19" w:rsidRPr="008F1960" w:rsidRDefault="00340A19">
      <w:pPr>
        <w:rPr>
          <w:lang w:val="ru-RU"/>
        </w:rPr>
        <w:sectPr w:rsidR="00340A19" w:rsidRPr="008F1960">
          <w:pgSz w:w="11906" w:h="16383"/>
          <w:pgMar w:top="1134" w:right="850" w:bottom="1134" w:left="1701" w:header="720" w:footer="720" w:gutter="0"/>
          <w:cols w:space="720"/>
        </w:sectPr>
      </w:pPr>
    </w:p>
    <w:p w:rsidR="00340A19" w:rsidRPr="008F1960" w:rsidRDefault="008F1960" w:rsidP="008F1960">
      <w:pPr>
        <w:spacing w:after="0" w:line="264" w:lineRule="auto"/>
        <w:jc w:val="both"/>
        <w:rPr>
          <w:lang w:val="ru-RU"/>
        </w:rPr>
      </w:pPr>
      <w:bookmarkStart w:id="1" w:name="block-27751063"/>
      <w:bookmarkEnd w:id="0"/>
      <w:r w:rsidRPr="008F19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8F1960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8F1960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8F1960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bookmarkStart w:id="2" w:name="6c37334c-5fa9-457a-ad76-d36f127aa8c8"/>
      <w:r w:rsidRPr="008F1960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:rsidR="00340A19" w:rsidRPr="008F1960" w:rsidRDefault="00340A19">
      <w:pPr>
        <w:rPr>
          <w:lang w:val="ru-RU"/>
        </w:rPr>
        <w:sectPr w:rsidR="00340A19" w:rsidRPr="008F1960">
          <w:pgSz w:w="11906" w:h="16383"/>
          <w:pgMar w:top="1134" w:right="850" w:bottom="1134" w:left="1701" w:header="720" w:footer="720" w:gutter="0"/>
          <w:cols w:space="720"/>
        </w:sect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bookmarkStart w:id="3" w:name="block-27751060"/>
      <w:bookmarkEnd w:id="1"/>
      <w:r w:rsidRPr="008F19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>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</w:t>
      </w:r>
      <w:r w:rsidRPr="008F1960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8F1960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8F1960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8F1960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8F1960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</w:t>
      </w:r>
      <w:r w:rsidRPr="008F1960">
        <w:rPr>
          <w:rFonts w:ascii="Times New Roman" w:hAnsi="Times New Roman"/>
          <w:color w:val="000000"/>
          <w:sz w:val="28"/>
          <w:lang w:val="ru-RU"/>
        </w:rPr>
        <w:t>ении практических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Теорема </w:t>
      </w:r>
      <w:r w:rsidRPr="008F1960">
        <w:rPr>
          <w:rFonts w:ascii="Times New Roman" w:hAnsi="Times New Roman"/>
          <w:color w:val="000000"/>
          <w:sz w:val="28"/>
          <w:lang w:val="ru-RU"/>
        </w:rPr>
        <w:t>Пифагора. Применение теоремы Пифагора при решении практических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</w:t>
      </w:r>
      <w:r w:rsidRPr="008F1960">
        <w:rPr>
          <w:rFonts w:ascii="Times New Roman" w:hAnsi="Times New Roman"/>
          <w:color w:val="000000"/>
          <w:sz w:val="28"/>
          <w:lang w:val="ru-RU"/>
        </w:rPr>
        <w:t>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</w:t>
      </w:r>
      <w:r w:rsidRPr="008F1960">
        <w:rPr>
          <w:rFonts w:ascii="Times New Roman" w:hAnsi="Times New Roman"/>
          <w:color w:val="000000"/>
          <w:sz w:val="28"/>
          <w:lang w:val="ru-RU"/>
        </w:rPr>
        <w:t>новное тригонометрическое тождество. Формулы приведения.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</w:t>
      </w:r>
      <w:r w:rsidRPr="008F1960">
        <w:rPr>
          <w:rFonts w:ascii="Times New Roman" w:hAnsi="Times New Roman"/>
          <w:color w:val="000000"/>
          <w:sz w:val="28"/>
          <w:lang w:val="ru-RU"/>
        </w:rPr>
        <w:t>ии над векторами.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</w:t>
      </w:r>
      <w:r w:rsidRPr="008F1960">
        <w:rPr>
          <w:rFonts w:ascii="Times New Roman" w:hAnsi="Times New Roman"/>
          <w:color w:val="000000"/>
          <w:sz w:val="28"/>
          <w:lang w:val="ru-RU"/>
        </w:rPr>
        <w:t>кружностей и прямых. Метод координат и его применение.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</w:t>
      </w:r>
      <w:r w:rsidRPr="008F1960">
        <w:rPr>
          <w:rFonts w:ascii="Times New Roman" w:hAnsi="Times New Roman"/>
          <w:color w:val="000000"/>
          <w:sz w:val="28"/>
          <w:lang w:val="ru-RU"/>
        </w:rPr>
        <w:t>арные представления). Параллельный перенос. Поворот.</w:t>
      </w:r>
    </w:p>
    <w:p w:rsidR="00340A19" w:rsidRPr="008F1960" w:rsidRDefault="00340A19">
      <w:pPr>
        <w:rPr>
          <w:lang w:val="ru-RU"/>
        </w:rPr>
        <w:sectPr w:rsidR="00340A19" w:rsidRPr="008F1960">
          <w:pgSz w:w="11906" w:h="16383"/>
          <w:pgMar w:top="1134" w:right="850" w:bottom="1134" w:left="1701" w:header="720" w:footer="720" w:gutter="0"/>
          <w:cols w:space="720"/>
        </w:sect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bookmarkStart w:id="4" w:name="block-27751061"/>
      <w:bookmarkEnd w:id="3"/>
      <w:r w:rsidRPr="008F19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F196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</w:t>
      </w:r>
      <w:r w:rsidRPr="008F1960">
        <w:rPr>
          <w:rFonts w:ascii="Times New Roman" w:hAnsi="Times New Roman"/>
          <w:color w:val="000000"/>
          <w:sz w:val="28"/>
          <w:lang w:val="ru-RU"/>
        </w:rPr>
        <w:t>я» характеризуются: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8F1960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8F1960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</w:t>
      </w:r>
      <w:r w:rsidRPr="008F1960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 w:rsidRPr="008F1960">
        <w:rPr>
          <w:rFonts w:ascii="Times New Roman" w:hAnsi="Times New Roman"/>
          <w:color w:val="000000"/>
          <w:sz w:val="28"/>
          <w:lang w:val="ru-RU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 w:rsidRPr="008F1960">
        <w:rPr>
          <w:rFonts w:ascii="Times New Roman" w:hAnsi="Times New Roman"/>
          <w:color w:val="000000"/>
          <w:sz w:val="28"/>
          <w:lang w:val="ru-RU"/>
        </w:rPr>
        <w:t>ь математические закономерности в искусстве;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</w:t>
      </w:r>
      <w:r w:rsidRPr="008F1960">
        <w:rPr>
          <w:rFonts w:ascii="Times New Roman" w:hAnsi="Times New Roman"/>
          <w:b/>
          <w:color w:val="000000"/>
          <w:sz w:val="28"/>
          <w:lang w:val="ru-RU"/>
        </w:rPr>
        <w:t>ние, формирование культуры здоровья и эмоционального благополучия: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 w:rsidRPr="008F1960">
        <w:rPr>
          <w:rFonts w:ascii="Times New Roman" w:hAnsi="Times New Roman"/>
          <w:color w:val="000000"/>
          <w:sz w:val="28"/>
          <w:lang w:val="ru-RU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</w:t>
      </w:r>
      <w:r w:rsidRPr="008F1960">
        <w:rPr>
          <w:rFonts w:ascii="Times New Roman" w:hAnsi="Times New Roman"/>
          <w:color w:val="000000"/>
          <w:sz w:val="28"/>
          <w:lang w:val="ru-RU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</w:t>
      </w:r>
      <w:r w:rsidRPr="008F1960">
        <w:rPr>
          <w:rFonts w:ascii="Times New Roman" w:hAnsi="Times New Roman"/>
          <w:color w:val="000000"/>
          <w:sz w:val="28"/>
          <w:lang w:val="ru-RU"/>
        </w:rPr>
        <w:t>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</w:t>
      </w:r>
      <w:r w:rsidRPr="008F1960">
        <w:rPr>
          <w:rFonts w:ascii="Times New Roman" w:hAnsi="Times New Roman"/>
          <w:color w:val="000000"/>
          <w:sz w:val="28"/>
          <w:lang w:val="ru-RU"/>
        </w:rPr>
        <w:t>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</w:t>
      </w:r>
      <w:r w:rsidRPr="008F1960">
        <w:rPr>
          <w:rFonts w:ascii="Times New Roman" w:hAnsi="Times New Roman"/>
          <w:color w:val="000000"/>
          <w:sz w:val="28"/>
          <w:lang w:val="ru-RU"/>
        </w:rPr>
        <w:t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Default="008F19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</w:t>
      </w:r>
      <w:r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</w:t>
      </w:r>
      <w:r w:rsidRPr="008F1960">
        <w:rPr>
          <w:rFonts w:ascii="Times New Roman" w:hAnsi="Times New Roman"/>
          <w:color w:val="000000"/>
          <w:sz w:val="28"/>
          <w:lang w:val="ru-RU"/>
        </w:rPr>
        <w:t>одимого анализа;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</w:t>
      </w:r>
      <w:r w:rsidRPr="008F196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</w:t>
      </w:r>
      <w:r w:rsidRPr="008F1960">
        <w:rPr>
          <w:rFonts w:ascii="Times New Roman" w:hAnsi="Times New Roman"/>
          <w:color w:val="000000"/>
          <w:sz w:val="28"/>
          <w:lang w:val="ru-RU"/>
        </w:rPr>
        <w:t>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40A19" w:rsidRPr="008F1960" w:rsidRDefault="008F1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8F1960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340A19" w:rsidRDefault="008F19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40A19" w:rsidRPr="008F1960" w:rsidRDefault="008F19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 w:rsidRPr="008F1960">
        <w:rPr>
          <w:rFonts w:ascii="Times New Roman" w:hAnsi="Times New Roman"/>
          <w:color w:val="000000"/>
          <w:sz w:val="28"/>
          <w:lang w:val="ru-RU"/>
        </w:rPr>
        <w:t>вливать искомое и данное, формировать гипотезу, аргументировать свою позицию, мнение;</w:t>
      </w:r>
    </w:p>
    <w:p w:rsidR="00340A19" w:rsidRPr="008F1960" w:rsidRDefault="008F19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8F1960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340A19" w:rsidRPr="008F1960" w:rsidRDefault="008F19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0A19" w:rsidRPr="008F1960" w:rsidRDefault="008F19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</w:t>
      </w:r>
      <w:r w:rsidRPr="008F1960">
        <w:rPr>
          <w:rFonts w:ascii="Times New Roman" w:hAnsi="Times New Roman"/>
          <w:color w:val="000000"/>
          <w:sz w:val="28"/>
          <w:lang w:val="ru-RU"/>
        </w:rPr>
        <w:t>ния о его развитии в новых условиях.</w:t>
      </w:r>
    </w:p>
    <w:p w:rsidR="00340A19" w:rsidRDefault="008F19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40A19" w:rsidRPr="008F1960" w:rsidRDefault="008F19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0A19" w:rsidRPr="008F1960" w:rsidRDefault="008F19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</w:t>
      </w:r>
      <w:r w:rsidRPr="008F1960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340A19" w:rsidRPr="008F1960" w:rsidRDefault="008F19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0A19" w:rsidRPr="008F1960" w:rsidRDefault="008F19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0A19" w:rsidRDefault="008F19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действия: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F196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</w:t>
      </w:r>
      <w:r w:rsidRPr="008F1960">
        <w:rPr>
          <w:rFonts w:ascii="Times New Roman" w:hAnsi="Times New Roman"/>
          <w:color w:val="000000"/>
          <w:sz w:val="28"/>
          <w:lang w:val="ru-RU"/>
        </w:rPr>
        <w:t>нный результат;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</w:t>
      </w:r>
      <w:r w:rsidRPr="008F1960">
        <w:rPr>
          <w:rFonts w:ascii="Times New Roman" w:hAnsi="Times New Roman"/>
          <w:color w:val="000000"/>
          <w:sz w:val="28"/>
          <w:lang w:val="ru-RU"/>
        </w:rPr>
        <w:t>озиций, в корректной форме формулировать разногласия, свои возражения;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спользовать преимущества командной и индивидуальной работы при решении учебных математических задач; 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</w:t>
      </w:r>
      <w:r w:rsidRPr="008F1960">
        <w:rPr>
          <w:rFonts w:ascii="Times New Roman" w:hAnsi="Times New Roman"/>
          <w:color w:val="000000"/>
          <w:sz w:val="28"/>
          <w:lang w:val="ru-RU"/>
        </w:rPr>
        <w:t>работы, обобщать мнения нескольких людей;</w:t>
      </w:r>
    </w:p>
    <w:p w:rsidR="00340A19" w:rsidRPr="008F1960" w:rsidRDefault="008F19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общий продукт по критериям, сформулированным участниками взаимодействия.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0A19" w:rsidRPr="008F1960" w:rsidRDefault="008F19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8F1960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340A19" w:rsidRDefault="008F19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40A19" w:rsidRPr="008F1960" w:rsidRDefault="008F19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40A19" w:rsidRPr="008F1960" w:rsidRDefault="008F19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предв</w:t>
      </w:r>
      <w:r w:rsidRPr="008F1960">
        <w:rPr>
          <w:rFonts w:ascii="Times New Roman" w:hAnsi="Times New Roman"/>
          <w:color w:val="000000"/>
          <w:sz w:val="28"/>
          <w:lang w:val="ru-RU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0A19" w:rsidRPr="008F1960" w:rsidRDefault="008F19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</w:t>
      </w:r>
      <w:r w:rsidRPr="008F1960">
        <w:rPr>
          <w:rFonts w:ascii="Times New Roman" w:hAnsi="Times New Roman"/>
          <w:color w:val="000000"/>
          <w:sz w:val="28"/>
          <w:lang w:val="ru-RU"/>
        </w:rPr>
        <w:t>ричины достижения или недостижения цели, находить ошибку, давать оценку приобретённому опыту.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left="120"/>
        <w:jc w:val="both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0A19" w:rsidRPr="008F1960" w:rsidRDefault="00340A19">
      <w:pPr>
        <w:spacing w:after="0" w:line="264" w:lineRule="auto"/>
        <w:ind w:left="120"/>
        <w:jc w:val="both"/>
        <w:rPr>
          <w:lang w:val="ru-RU"/>
        </w:rPr>
      </w:pP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8F19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196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</w:t>
      </w:r>
      <w:r w:rsidRPr="008F1960">
        <w:rPr>
          <w:rFonts w:ascii="Times New Roman" w:hAnsi="Times New Roman"/>
          <w:color w:val="000000"/>
          <w:sz w:val="28"/>
          <w:lang w:val="ru-RU"/>
        </w:rPr>
        <w:t>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</w:t>
      </w:r>
      <w:r w:rsidRPr="008F1960">
        <w:rPr>
          <w:rFonts w:ascii="Times New Roman" w:hAnsi="Times New Roman"/>
          <w:color w:val="000000"/>
          <w:sz w:val="28"/>
          <w:lang w:val="ru-RU"/>
        </w:rPr>
        <w:t>альной жизни, размеров природных объектов. Различать размеры этих объектов по порядку величины.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</w:t>
      </w:r>
      <w:r w:rsidRPr="008F1960">
        <w:rPr>
          <w:rFonts w:ascii="Times New Roman" w:hAnsi="Times New Roman"/>
          <w:color w:val="000000"/>
          <w:sz w:val="28"/>
          <w:lang w:val="ru-RU"/>
        </w:rPr>
        <w:t>ении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Проводить вычисления и наход</w:t>
      </w:r>
      <w:r w:rsidRPr="008F1960">
        <w:rPr>
          <w:rFonts w:ascii="Times New Roman" w:hAnsi="Times New Roman"/>
          <w:color w:val="000000"/>
          <w:sz w:val="28"/>
          <w:lang w:val="ru-RU"/>
        </w:rPr>
        <w:t>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</w:t>
      </w:r>
      <w:r w:rsidRPr="008F1960">
        <w:rPr>
          <w:rFonts w:ascii="Times New Roman" w:hAnsi="Times New Roman"/>
          <w:color w:val="000000"/>
          <w:sz w:val="28"/>
          <w:lang w:val="ru-RU"/>
        </w:rPr>
        <w:t>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</w:t>
      </w:r>
      <w:r w:rsidRPr="008F1960">
        <w:rPr>
          <w:rFonts w:ascii="Times New Roman" w:hAnsi="Times New Roman"/>
          <w:color w:val="000000"/>
          <w:sz w:val="28"/>
          <w:lang w:val="ru-RU"/>
        </w:rPr>
        <w:t>рименять эти свойства при решении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, что биссектрисы углов треугольника пересекаются в одной точке, и о том, что серединные перпендикуляры к </w:t>
      </w:r>
      <w:r w:rsidRPr="008F1960">
        <w:rPr>
          <w:rFonts w:ascii="Times New Roman" w:hAnsi="Times New Roman"/>
          <w:color w:val="000000"/>
          <w:sz w:val="28"/>
          <w:lang w:val="ru-RU"/>
        </w:rPr>
        <w:t>сторонам треугольника пересекаются в одной точке.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практический смысл.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196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</w:t>
      </w:r>
      <w:r w:rsidRPr="008F1960">
        <w:rPr>
          <w:rFonts w:ascii="Times New Roman" w:hAnsi="Times New Roman"/>
          <w:color w:val="000000"/>
          <w:sz w:val="28"/>
          <w:lang w:val="ru-RU"/>
        </w:rPr>
        <w:t>свойствами при решении геометрических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</w:t>
      </w:r>
      <w:r w:rsidRPr="008F1960">
        <w:rPr>
          <w:rFonts w:ascii="Times New Roman" w:hAnsi="Times New Roman"/>
          <w:color w:val="000000"/>
          <w:sz w:val="28"/>
          <w:lang w:val="ru-RU"/>
        </w:rPr>
        <w:t>я теоремой Фалеса и теоремой о пропорциональных отрезках, применять их для решения практических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</w:t>
      </w:r>
      <w:r w:rsidRPr="008F1960">
        <w:rPr>
          <w:rFonts w:ascii="Times New Roman" w:hAnsi="Times New Roman"/>
          <w:color w:val="000000"/>
          <w:sz w:val="28"/>
          <w:lang w:val="ru-RU"/>
        </w:rPr>
        <w:t>Строить математическую модель в практических задачах, самостоятельно делать чертёж и находить соответствующие длины.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</w:t>
      </w:r>
      <w:r w:rsidRPr="008F1960">
        <w:rPr>
          <w:rFonts w:ascii="Times New Roman" w:hAnsi="Times New Roman"/>
          <w:color w:val="000000"/>
          <w:sz w:val="28"/>
          <w:lang w:val="ru-RU"/>
        </w:rPr>
        <w:t>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</w:t>
      </w:r>
      <w:r w:rsidRPr="008F1960">
        <w:rPr>
          <w:rFonts w:ascii="Times New Roman" w:hAnsi="Times New Roman"/>
          <w:color w:val="000000"/>
          <w:sz w:val="28"/>
          <w:lang w:val="ru-RU"/>
        </w:rPr>
        <w:t>ремы о вписанных углах, углах между хордами (секущими) и угле между касательной и хордой при решении геометрических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</w:t>
      </w:r>
      <w:r w:rsidRPr="008F1960">
        <w:rPr>
          <w:rFonts w:ascii="Times New Roman" w:hAnsi="Times New Roman"/>
          <w:color w:val="000000"/>
          <w:sz w:val="28"/>
          <w:lang w:val="ru-RU"/>
        </w:rPr>
        <w:t>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196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19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19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196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</w:t>
      </w:r>
      <w:r w:rsidRPr="008F1960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8F1960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</w:t>
      </w:r>
      <w:r w:rsidRPr="008F1960">
        <w:rPr>
          <w:rFonts w:ascii="Times New Roman" w:hAnsi="Times New Roman"/>
          <w:color w:val="000000"/>
          <w:sz w:val="28"/>
          <w:lang w:val="ru-RU"/>
        </w:rPr>
        <w:t>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</w:t>
      </w:r>
      <w:r w:rsidRPr="008F1960">
        <w:rPr>
          <w:rFonts w:ascii="Times New Roman" w:hAnsi="Times New Roman"/>
          <w:color w:val="000000"/>
          <w:sz w:val="28"/>
          <w:lang w:val="ru-RU"/>
        </w:rPr>
        <w:t>енять их при решении геометрических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</w:t>
      </w:r>
      <w:r w:rsidRPr="008F1960">
        <w:rPr>
          <w:rFonts w:ascii="Times New Roman" w:hAnsi="Times New Roman"/>
          <w:color w:val="000000"/>
          <w:sz w:val="28"/>
          <w:lang w:val="ru-RU"/>
        </w:rPr>
        <w:t>добия в практических задачах. Уметь приводить примеры подобных фигур в окружающем мире.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</w:t>
      </w:r>
      <w:r w:rsidRPr="008F1960">
        <w:rPr>
          <w:rFonts w:ascii="Times New Roman" w:hAnsi="Times New Roman"/>
          <w:color w:val="000000"/>
          <w:sz w:val="28"/>
          <w:lang w:val="ru-RU"/>
        </w:rPr>
        <w:t>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8F1960">
        <w:rPr>
          <w:rFonts w:ascii="Times New Roman" w:hAnsi="Times New Roman"/>
          <w:color w:val="000000"/>
          <w:sz w:val="28"/>
          <w:lang w:val="ru-RU"/>
        </w:rPr>
        <w:t>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</w:t>
      </w:r>
      <w:r w:rsidRPr="008F1960">
        <w:rPr>
          <w:rFonts w:ascii="Times New Roman" w:hAnsi="Times New Roman"/>
          <w:color w:val="000000"/>
          <w:sz w:val="28"/>
          <w:lang w:val="ru-RU"/>
        </w:rPr>
        <w:t>ия плоскости в простейших случаях.</w:t>
      </w:r>
    </w:p>
    <w:p w:rsidR="00340A19" w:rsidRPr="008F1960" w:rsidRDefault="008F1960">
      <w:pPr>
        <w:spacing w:after="0" w:line="264" w:lineRule="auto"/>
        <w:ind w:firstLine="600"/>
        <w:jc w:val="both"/>
        <w:rPr>
          <w:lang w:val="ru-RU"/>
        </w:rPr>
      </w:pPr>
      <w:r w:rsidRPr="008F1960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</w:t>
      </w:r>
      <w:r w:rsidRPr="008F1960">
        <w:rPr>
          <w:rFonts w:ascii="Times New Roman" w:hAnsi="Times New Roman"/>
          <w:color w:val="000000"/>
          <w:sz w:val="28"/>
          <w:lang w:val="ru-RU"/>
        </w:rPr>
        <w:t>лятором).</w:t>
      </w:r>
    </w:p>
    <w:p w:rsidR="00340A19" w:rsidRPr="008F1960" w:rsidRDefault="00340A19">
      <w:pPr>
        <w:rPr>
          <w:lang w:val="ru-RU"/>
        </w:rPr>
        <w:sectPr w:rsidR="00340A19" w:rsidRPr="008F1960">
          <w:pgSz w:w="11906" w:h="16383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bookmarkStart w:id="6" w:name="block-27751064"/>
      <w:bookmarkEnd w:id="4"/>
      <w:r w:rsidRPr="008F19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340A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340A19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340A1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bookmarkStart w:id="7" w:name="block-277510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340A1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340A1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вп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340A1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A19" w:rsidRDefault="00340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A19" w:rsidRDefault="00340A19"/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 теорем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 w:rsidRPr="008F196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19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340A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A19" w:rsidRDefault="00340A19">
            <w:pPr>
              <w:spacing w:after="0"/>
              <w:ind w:left="135"/>
            </w:pPr>
          </w:p>
        </w:tc>
      </w:tr>
      <w:tr w:rsidR="00340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Pr="008F1960" w:rsidRDefault="008F1960">
            <w:pPr>
              <w:spacing w:after="0"/>
              <w:ind w:left="135"/>
              <w:rPr>
                <w:lang w:val="ru-RU"/>
              </w:rPr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 w:rsidRPr="008F19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A19" w:rsidRDefault="008F1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A19" w:rsidRDefault="00340A19"/>
        </w:tc>
      </w:tr>
    </w:tbl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340A19">
      <w:pPr>
        <w:sectPr w:rsidR="00340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A19" w:rsidRDefault="008F1960">
      <w:pPr>
        <w:spacing w:after="0"/>
        <w:ind w:left="120"/>
      </w:pPr>
      <w:bookmarkStart w:id="8" w:name="block-2775106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340A19" w:rsidRDefault="008F19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0A19" w:rsidRDefault="00340A19">
      <w:pPr>
        <w:spacing w:after="0" w:line="480" w:lineRule="auto"/>
        <w:ind w:left="120"/>
      </w:pPr>
    </w:p>
    <w:p w:rsidR="00340A19" w:rsidRDefault="00340A19">
      <w:pPr>
        <w:spacing w:after="0" w:line="480" w:lineRule="auto"/>
        <w:ind w:left="120"/>
      </w:pPr>
    </w:p>
    <w:p w:rsidR="00340A19" w:rsidRDefault="00340A19">
      <w:pPr>
        <w:spacing w:after="0"/>
        <w:ind w:left="120"/>
      </w:pPr>
    </w:p>
    <w:p w:rsidR="00340A19" w:rsidRDefault="008F19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0A19" w:rsidRDefault="00340A19">
      <w:pPr>
        <w:spacing w:after="0" w:line="480" w:lineRule="auto"/>
        <w:ind w:left="120"/>
      </w:pPr>
    </w:p>
    <w:p w:rsidR="00340A19" w:rsidRDefault="00340A19">
      <w:pPr>
        <w:spacing w:after="0"/>
        <w:ind w:left="120"/>
      </w:pPr>
    </w:p>
    <w:p w:rsidR="00340A19" w:rsidRPr="008F1960" w:rsidRDefault="008F1960">
      <w:pPr>
        <w:spacing w:after="0" w:line="480" w:lineRule="auto"/>
        <w:ind w:left="120"/>
        <w:rPr>
          <w:lang w:val="ru-RU"/>
        </w:rPr>
      </w:pPr>
      <w:r w:rsidRPr="008F19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0A19" w:rsidRPr="008F1960" w:rsidRDefault="00340A19">
      <w:pPr>
        <w:spacing w:after="0" w:line="480" w:lineRule="auto"/>
        <w:ind w:left="120"/>
        <w:rPr>
          <w:lang w:val="ru-RU"/>
        </w:rPr>
      </w:pPr>
    </w:p>
    <w:p w:rsidR="00340A19" w:rsidRPr="008F1960" w:rsidRDefault="00340A19">
      <w:pPr>
        <w:rPr>
          <w:lang w:val="ru-RU"/>
        </w:rPr>
        <w:sectPr w:rsidR="00340A19" w:rsidRPr="008F196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Pr="008F1960" w:rsidRDefault="008F1960">
      <w:pPr>
        <w:rPr>
          <w:lang w:val="ru-RU"/>
        </w:rPr>
      </w:pPr>
    </w:p>
    <w:sectPr w:rsidR="00000000" w:rsidRPr="008F1960" w:rsidSect="00340A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5A44"/>
    <w:multiLevelType w:val="multilevel"/>
    <w:tmpl w:val="5C9E8E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25AEF"/>
    <w:multiLevelType w:val="multilevel"/>
    <w:tmpl w:val="9F5AC8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2B514B"/>
    <w:multiLevelType w:val="multilevel"/>
    <w:tmpl w:val="CE90E0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C712D8"/>
    <w:multiLevelType w:val="multilevel"/>
    <w:tmpl w:val="5914BC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AB4C42"/>
    <w:multiLevelType w:val="multilevel"/>
    <w:tmpl w:val="7D4418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950F25"/>
    <w:multiLevelType w:val="multilevel"/>
    <w:tmpl w:val="7688C1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40A19"/>
    <w:rsid w:val="00340A19"/>
    <w:rsid w:val="008F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0A19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340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8F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F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1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b6a" TargetMode="External"/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cbc" TargetMode="External"/><Relationship Id="rId47" Type="http://schemas.openxmlformats.org/officeDocument/2006/relationships/hyperlink" Target="https://m.edsoo.ru/8866f8ba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358" TargetMode="External"/><Relationship Id="rId84" Type="http://schemas.openxmlformats.org/officeDocument/2006/relationships/hyperlink" Target="https://m.edsoo.ru/88673d52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38" Type="http://schemas.openxmlformats.org/officeDocument/2006/relationships/hyperlink" Target="https://m.edsoo.ru/8a144960" TargetMode="External"/><Relationship Id="rId154" Type="http://schemas.openxmlformats.org/officeDocument/2006/relationships/hyperlink" Target="https://m.edsoo.ru/8a14714c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b34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508" TargetMode="External"/><Relationship Id="rId58" Type="http://schemas.openxmlformats.org/officeDocument/2006/relationships/hyperlink" Target="https://m.edsoo.ru/88671462" TargetMode="External"/><Relationship Id="rId74" Type="http://schemas.openxmlformats.org/officeDocument/2006/relationships/hyperlink" Target="https://m.edsoo.ru/8867337a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d32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92a" TargetMode="External"/><Relationship Id="rId144" Type="http://schemas.openxmlformats.org/officeDocument/2006/relationships/hyperlink" Target="https://m.edsoo.ru/8a144c3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74a22" TargetMode="External"/><Relationship Id="rId95" Type="http://schemas.openxmlformats.org/officeDocument/2006/relationships/hyperlink" Target="https://m.edsoo.ru/88675558" TargetMode="External"/><Relationship Id="rId160" Type="http://schemas.openxmlformats.org/officeDocument/2006/relationships/hyperlink" Target="https://m.edsoo.ru/8a147f16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5c0" TargetMode="External"/><Relationship Id="rId43" Type="http://schemas.openxmlformats.org/officeDocument/2006/relationships/hyperlink" Target="https://m.edsoo.ru/8866ef64" TargetMode="External"/><Relationship Id="rId48" Type="http://schemas.openxmlformats.org/officeDocument/2006/relationships/hyperlink" Target="https://m.edsoo.ru/8866fa5e" TargetMode="External"/><Relationship Id="rId64" Type="http://schemas.openxmlformats.org/officeDocument/2006/relationships/hyperlink" Target="https://m.edsoo.ru/88671ca0" TargetMode="External"/><Relationship Id="rId69" Type="http://schemas.openxmlformats.org/officeDocument/2006/relationships/hyperlink" Target="https://m.edsoo.ru/8867252e" TargetMode="External"/><Relationship Id="rId113" Type="http://schemas.openxmlformats.org/officeDocument/2006/relationships/hyperlink" Target="https://m.edsoo.ru/8a141c88" TargetMode="External"/><Relationship Id="rId118" Type="http://schemas.openxmlformats.org/officeDocument/2006/relationships/hyperlink" Target="https://m.edsoo.ru/8a1424bc" TargetMode="External"/><Relationship Id="rId134" Type="http://schemas.openxmlformats.org/officeDocument/2006/relationships/hyperlink" Target="https://m.edsoo.ru/8a143f06" TargetMode="External"/><Relationship Id="rId139" Type="http://schemas.openxmlformats.org/officeDocument/2006/relationships/hyperlink" Target="https://m.edsoo.ru/8a144a8c" TargetMode="External"/><Relationship Id="rId80" Type="http://schemas.openxmlformats.org/officeDocument/2006/relationships/hyperlink" Target="https://m.edsoo.ru/88673794" TargetMode="External"/><Relationship Id="rId85" Type="http://schemas.openxmlformats.org/officeDocument/2006/relationships/hyperlink" Target="https://m.edsoo.ru/8867400e" TargetMode="External"/><Relationship Id="rId150" Type="http://schemas.openxmlformats.org/officeDocument/2006/relationships/hyperlink" Target="https://m.edsoo.ru/8a146e0e" TargetMode="External"/><Relationship Id="rId155" Type="http://schemas.openxmlformats.org/officeDocument/2006/relationships/hyperlink" Target="https://m.edsoo.ru/8a14742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e01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5f44" TargetMode="External"/><Relationship Id="rId108" Type="http://schemas.openxmlformats.org/officeDocument/2006/relationships/hyperlink" Target="https://m.edsoo.ru/8a140f86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2858" TargetMode="External"/><Relationship Id="rId75" Type="http://schemas.openxmlformats.org/officeDocument/2006/relationships/hyperlink" Target="https://m.edsoo.ru/88672e0c" TargetMode="External"/><Relationship Id="rId91" Type="http://schemas.openxmlformats.org/officeDocument/2006/relationships/hyperlink" Target="https://m.edsoo.ru/88675288" TargetMode="External"/><Relationship Id="rId96" Type="http://schemas.openxmlformats.org/officeDocument/2006/relationships/hyperlink" Target="https://m.edsoo.ru/88675684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36" Type="http://schemas.openxmlformats.org/officeDocument/2006/relationships/hyperlink" Target="https://m.edsoo.ru/8866d6fa" TargetMode="External"/><Relationship Id="rId49" Type="http://schemas.openxmlformats.org/officeDocument/2006/relationships/hyperlink" Target="https://m.edsoo.ru/8866fe6e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940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336c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44" Type="http://schemas.openxmlformats.org/officeDocument/2006/relationships/hyperlink" Target="https://m.edsoo.ru/8866f086" TargetMode="External"/><Relationship Id="rId52" Type="http://schemas.openxmlformats.org/officeDocument/2006/relationships/hyperlink" Target="https://m.edsoo.ru/8867013e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1dea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3064" TargetMode="External"/><Relationship Id="rId81" Type="http://schemas.openxmlformats.org/officeDocument/2006/relationships/hyperlink" Target="https://m.edsoo.ru/886738fc" TargetMode="External"/><Relationship Id="rId86" Type="http://schemas.openxmlformats.org/officeDocument/2006/relationships/hyperlink" Target="https://m.edsoo.ru/8867445a" TargetMode="External"/><Relationship Id="rId94" Type="http://schemas.openxmlformats.org/officeDocument/2006/relationships/hyperlink" Target="https://m.edsoo.ru/8867473e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abc" TargetMode="External"/><Relationship Id="rId122" Type="http://schemas.openxmlformats.org/officeDocument/2006/relationships/hyperlink" Target="https://m.edsoo.ru/8a1430b0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26c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88e" TargetMode="External"/><Relationship Id="rId50" Type="http://schemas.openxmlformats.org/officeDocument/2006/relationships/hyperlink" Target="https://m.edsoo.ru/88670800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2f38" TargetMode="External"/><Relationship Id="rId97" Type="http://schemas.openxmlformats.org/officeDocument/2006/relationships/hyperlink" Target="https://m.edsoo.ru/88674f90" TargetMode="External"/><Relationship Id="rId104" Type="http://schemas.openxmlformats.org/officeDocument/2006/relationships/hyperlink" Target="https://m.edsoo.ru/8a1407e8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542c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3e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3a2" TargetMode="External"/><Relationship Id="rId45" Type="http://schemas.openxmlformats.org/officeDocument/2006/relationships/hyperlink" Target="https://m.edsoo.ru/8866f3b0" TargetMode="External"/><Relationship Id="rId66" Type="http://schemas.openxmlformats.org/officeDocument/2006/relationships/hyperlink" Target="https://m.edsoo.ru/88671f20" TargetMode="External"/><Relationship Id="rId87" Type="http://schemas.openxmlformats.org/officeDocument/2006/relationships/hyperlink" Target="https://m.edsoo.ru/886745fe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3a78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e9ec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235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15b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e9a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4e78" TargetMode="External"/><Relationship Id="rId98" Type="http://schemas.openxmlformats.org/officeDocument/2006/relationships/hyperlink" Target="https://m.edsoo.ru/8867579c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f630" TargetMode="External"/><Relationship Id="rId67" Type="http://schemas.openxmlformats.org/officeDocument/2006/relationships/hyperlink" Target="https://m.edsoo.ru/8867209c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b22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3bae" TargetMode="External"/><Relationship Id="rId88" Type="http://schemas.openxmlformats.org/officeDocument/2006/relationships/hyperlink" Target="https://m.edsoo.ru/88674860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7324</Words>
  <Characters>41750</Characters>
  <Application>Microsoft Office Word</Application>
  <DocSecurity>0</DocSecurity>
  <Lines>347</Lines>
  <Paragraphs>97</Paragraphs>
  <ScaleCrop>false</ScaleCrop>
  <Company>Reanimator Extreme Edition</Company>
  <LinksUpToDate>false</LinksUpToDate>
  <CharactersWithSpaces>48977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2023-10-11T06:56:00Z</dcterms:created>
  <dcterms:modified xsi:type="dcterms:W3CDTF">2023-10-11T06:57:00Z</dcterms:modified>
</cp:coreProperties>
</file>